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D1E" w:rsidRPr="00023773" w:rsidRDefault="00023773" w:rsidP="00314D1E">
      <w:pPr>
        <w:jc w:val="center"/>
        <w:rPr>
          <w:rFonts w:ascii="Sassoon Primary" w:hAnsi="Sassoon Primary"/>
          <w:b/>
          <w:sz w:val="30"/>
        </w:rPr>
      </w:pPr>
      <w:bookmarkStart w:id="0" w:name="_GoBack"/>
      <w:bookmarkEnd w:id="0"/>
      <w:r w:rsidRPr="00023773">
        <w:rPr>
          <w:rFonts w:ascii="Sassoon Primary" w:hAnsi="Sassoon Primary"/>
          <w:b/>
          <w:noProof/>
          <w:sz w:val="30"/>
          <w:lang w:eastAsia="en-GB"/>
        </w:rPr>
        <w:drawing>
          <wp:anchor distT="0" distB="0" distL="114300" distR="114300" simplePos="0" relativeHeight="251662336" behindDoc="0" locked="0" layoutInCell="1" allowOverlap="1" wp14:anchorId="2B8F6234" wp14:editId="36B72362">
            <wp:simplePos x="0" y="0"/>
            <wp:positionH relativeFrom="margin">
              <wp:posOffset>-60960</wp:posOffset>
            </wp:positionH>
            <wp:positionV relativeFrom="paragraph">
              <wp:posOffset>-390144</wp:posOffset>
            </wp:positionV>
            <wp:extent cx="838696" cy="902208"/>
            <wp:effectExtent l="0" t="0" r="0" b="0"/>
            <wp:wrapNone/>
            <wp:docPr id="2" name="Picture 2" descr="C:\Users\lford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ford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696" cy="902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D1E" w:rsidRPr="00023773">
        <w:rPr>
          <w:rFonts w:ascii="Sassoon Primary" w:hAnsi="Sassoon Primary"/>
          <w:b/>
          <w:noProof/>
          <w:sz w:val="30"/>
          <w:lang w:eastAsia="en-GB"/>
        </w:rPr>
        <w:drawing>
          <wp:anchor distT="0" distB="0" distL="114300" distR="114300" simplePos="0" relativeHeight="251660288" behindDoc="0" locked="0" layoutInCell="1" allowOverlap="1" wp14:anchorId="59347700" wp14:editId="4CC62061">
            <wp:simplePos x="0" y="0"/>
            <wp:positionH relativeFrom="margin">
              <wp:align>right</wp:align>
            </wp:positionH>
            <wp:positionV relativeFrom="paragraph">
              <wp:posOffset>-368046</wp:posOffset>
            </wp:positionV>
            <wp:extent cx="838696" cy="902208"/>
            <wp:effectExtent l="0" t="0" r="0" b="0"/>
            <wp:wrapNone/>
            <wp:docPr id="1" name="Picture 1" descr="C:\Users\lford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ford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696" cy="902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87B" w:rsidRPr="00023773">
        <w:rPr>
          <w:rFonts w:ascii="Sassoon Primary" w:hAnsi="Sassoon Primary"/>
          <w:b/>
          <w:sz w:val="30"/>
        </w:rPr>
        <w:t>Aloe Vera</w:t>
      </w:r>
      <w:r w:rsidR="006072AD" w:rsidRPr="00023773">
        <w:rPr>
          <w:rFonts w:ascii="Sassoon Primary" w:hAnsi="Sassoon Primary"/>
          <w:b/>
          <w:color w:val="5B9BD5" w:themeColor="accent1"/>
          <w:sz w:val="30"/>
        </w:rPr>
        <w:t xml:space="preserve"> </w:t>
      </w:r>
      <w:r w:rsidR="00990CF4" w:rsidRPr="00023773">
        <w:rPr>
          <w:rFonts w:ascii="Sassoon Primary" w:hAnsi="Sassoon Primary"/>
          <w:b/>
          <w:sz w:val="30"/>
        </w:rPr>
        <w:t>snapshot of the week</w:t>
      </w:r>
    </w:p>
    <w:p w:rsidR="002236E3" w:rsidRPr="003C5B3D" w:rsidRDefault="002236E3" w:rsidP="00314D1E">
      <w:pPr>
        <w:jc w:val="center"/>
        <w:rPr>
          <w:rFonts w:ascii="Sassoon Primary" w:hAnsi="Sassoon Primary"/>
          <w:sz w:val="8"/>
        </w:rPr>
      </w:pPr>
    </w:p>
    <w:p w:rsidR="00990CF4" w:rsidRPr="002236E3" w:rsidRDefault="00990CF4" w:rsidP="009812CF">
      <w:pPr>
        <w:jc w:val="center"/>
        <w:rPr>
          <w:rFonts w:ascii="Sassoon Primary" w:hAnsi="Sassoon Primary"/>
          <w:sz w:val="24"/>
        </w:rPr>
      </w:pPr>
      <w:r w:rsidRPr="002236E3">
        <w:rPr>
          <w:rFonts w:ascii="Sassoon Primary" w:hAnsi="Sassoon Primary"/>
          <w:sz w:val="24"/>
        </w:rPr>
        <w:t xml:space="preserve">Here is a snapshot of some of the activities we have completed in our class this week. This </w:t>
      </w:r>
      <w:r w:rsidR="00314D1E" w:rsidRPr="002236E3">
        <w:rPr>
          <w:rFonts w:ascii="Sassoon Primary" w:hAnsi="Sassoon Primary"/>
          <w:sz w:val="24"/>
        </w:rPr>
        <w:t>snapshot</w:t>
      </w:r>
      <w:r w:rsidRPr="002236E3">
        <w:rPr>
          <w:rFonts w:ascii="Sassoon Primary" w:hAnsi="Sassoon Primary"/>
          <w:sz w:val="24"/>
        </w:rPr>
        <w:t xml:space="preserve"> may not contain all of the activities the children have been involved in. If you have any questions or need anything, p</w:t>
      </w:r>
      <w:r w:rsidR="0054118A" w:rsidRPr="002236E3">
        <w:rPr>
          <w:rFonts w:ascii="Sassoon Primary" w:hAnsi="Sassoon Primary"/>
          <w:sz w:val="24"/>
        </w:rPr>
        <w:t>lease don’t hesitate to email us</w:t>
      </w:r>
      <w:r w:rsidR="00023773">
        <w:rPr>
          <w:rFonts w:ascii="Sassoon Primary" w:hAnsi="Sassoon Primary"/>
          <w:sz w:val="24"/>
        </w:rPr>
        <w:t xml:space="preserve"> on the class email.</w:t>
      </w: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4395"/>
        <w:gridCol w:w="5812"/>
        <w:gridCol w:w="5812"/>
      </w:tblGrid>
      <w:tr w:rsidR="00EC6094" w:rsidRPr="00734483" w:rsidTr="005E4C6E">
        <w:tc>
          <w:tcPr>
            <w:tcW w:w="4395" w:type="dxa"/>
          </w:tcPr>
          <w:p w:rsidR="00EC6094" w:rsidRPr="00734483" w:rsidRDefault="00EC6094" w:rsidP="00AB4D5F">
            <w:pPr>
              <w:rPr>
                <w:rFonts w:ascii="Sassoon Primary" w:hAnsi="Sassoon Primary"/>
                <w:sz w:val="26"/>
              </w:rPr>
            </w:pPr>
            <w:r w:rsidRPr="00734483">
              <w:rPr>
                <w:rFonts w:ascii="Sassoon Primary" w:hAnsi="Sassoon Primary"/>
                <w:sz w:val="26"/>
              </w:rPr>
              <w:t>Topic:</w:t>
            </w:r>
            <w:r w:rsidR="00EE4D83" w:rsidRPr="00734483">
              <w:rPr>
                <w:rFonts w:ascii="Sassoon Primary" w:hAnsi="Sassoon Primary"/>
                <w:sz w:val="26"/>
              </w:rPr>
              <w:t xml:space="preserve"> </w:t>
            </w:r>
            <w:r w:rsidR="00AB4D5F">
              <w:rPr>
                <w:rFonts w:ascii="Sassoon Primary" w:hAnsi="Sassoon Primary"/>
                <w:sz w:val="26"/>
              </w:rPr>
              <w:t>Playlist</w:t>
            </w:r>
          </w:p>
        </w:tc>
        <w:tc>
          <w:tcPr>
            <w:tcW w:w="5812" w:type="dxa"/>
          </w:tcPr>
          <w:p w:rsidR="00EC6094" w:rsidRPr="00734483" w:rsidRDefault="00EC6094" w:rsidP="00C4112D">
            <w:pPr>
              <w:rPr>
                <w:rFonts w:ascii="Sassoon Primary" w:hAnsi="Sassoon Primary"/>
                <w:sz w:val="26"/>
              </w:rPr>
            </w:pPr>
            <w:r w:rsidRPr="00734483">
              <w:rPr>
                <w:rFonts w:ascii="Sassoon Primary" w:hAnsi="Sassoon Primary"/>
                <w:sz w:val="26"/>
              </w:rPr>
              <w:t xml:space="preserve">Week commencing: </w:t>
            </w:r>
            <w:r w:rsidR="000368DC">
              <w:rPr>
                <w:rFonts w:ascii="Sassoon Primary" w:hAnsi="Sassoon Primary"/>
                <w:sz w:val="26"/>
              </w:rPr>
              <w:t>Monday 11</w:t>
            </w:r>
            <w:r w:rsidR="00AB4D5F">
              <w:rPr>
                <w:rFonts w:ascii="Sassoon Primary" w:hAnsi="Sassoon Primary"/>
                <w:sz w:val="26"/>
                <w:vertAlign w:val="superscript"/>
              </w:rPr>
              <w:t>th</w:t>
            </w:r>
            <w:r w:rsidR="005E4C6E" w:rsidRPr="00734483">
              <w:rPr>
                <w:rFonts w:ascii="Sassoon Primary" w:hAnsi="Sassoon Primary"/>
                <w:sz w:val="26"/>
              </w:rPr>
              <w:t xml:space="preserve"> </w:t>
            </w:r>
            <w:r w:rsidR="00316838">
              <w:rPr>
                <w:rFonts w:ascii="Sassoon Primary" w:hAnsi="Sassoon Primary"/>
                <w:sz w:val="26"/>
              </w:rPr>
              <w:t>July</w:t>
            </w:r>
            <w:r w:rsidR="00EE4D83" w:rsidRPr="00734483">
              <w:rPr>
                <w:rFonts w:ascii="Sassoon Primary" w:hAnsi="Sassoon Primary"/>
                <w:sz w:val="26"/>
              </w:rPr>
              <w:t xml:space="preserve"> 2022</w:t>
            </w:r>
          </w:p>
        </w:tc>
        <w:tc>
          <w:tcPr>
            <w:tcW w:w="5812" w:type="dxa"/>
          </w:tcPr>
          <w:p w:rsidR="00EC6094" w:rsidRPr="00734483" w:rsidRDefault="00EC6094" w:rsidP="00AB4D5F">
            <w:pPr>
              <w:rPr>
                <w:rFonts w:ascii="Sassoon Primary" w:hAnsi="Sassoon Primary"/>
                <w:sz w:val="26"/>
              </w:rPr>
            </w:pPr>
            <w:r w:rsidRPr="00734483">
              <w:rPr>
                <w:rFonts w:ascii="Sassoon Primary" w:hAnsi="Sassoon Primary"/>
                <w:sz w:val="26"/>
              </w:rPr>
              <w:t>Class book</w:t>
            </w:r>
            <w:r w:rsidR="00EE4D83" w:rsidRPr="00734483">
              <w:rPr>
                <w:rFonts w:ascii="Sassoon Primary" w:hAnsi="Sassoon Primary"/>
                <w:sz w:val="26"/>
              </w:rPr>
              <w:t xml:space="preserve">: </w:t>
            </w:r>
            <w:r w:rsidR="00AB4D5F">
              <w:rPr>
                <w:rFonts w:ascii="Sassoon Primary" w:hAnsi="Sassoon Primary"/>
                <w:sz w:val="26"/>
              </w:rPr>
              <w:t>Poems to Perform</w:t>
            </w:r>
          </w:p>
        </w:tc>
      </w:tr>
    </w:tbl>
    <w:p w:rsidR="00990CF4" w:rsidRPr="003C5B3D" w:rsidRDefault="00990CF4" w:rsidP="00990CF4">
      <w:pPr>
        <w:rPr>
          <w:rFonts w:ascii="Sassoon Primary" w:hAnsi="Sassoon Primary"/>
          <w:sz w:val="8"/>
        </w:rPr>
      </w:pP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7372"/>
        <w:gridCol w:w="8647"/>
      </w:tblGrid>
      <w:tr w:rsidR="00990CF4" w:rsidRPr="00734483" w:rsidTr="00AF37C1">
        <w:trPr>
          <w:trHeight w:val="1810"/>
        </w:trPr>
        <w:tc>
          <w:tcPr>
            <w:tcW w:w="7372" w:type="dxa"/>
          </w:tcPr>
          <w:p w:rsidR="00990CF4" w:rsidRPr="00734483" w:rsidRDefault="00D21DD7" w:rsidP="00990CF4">
            <w:pPr>
              <w:rPr>
                <w:rFonts w:ascii="Sassoon Primary" w:hAnsi="Sassoon Primary"/>
                <w:b/>
                <w:sz w:val="24"/>
                <w:szCs w:val="26"/>
              </w:rPr>
            </w:pPr>
            <w:r w:rsidRPr="00734483">
              <w:rPr>
                <w:rFonts w:ascii="Sassoon Primary" w:hAnsi="Sassoon Primary"/>
                <w:b/>
                <w:sz w:val="24"/>
                <w:szCs w:val="26"/>
              </w:rPr>
              <w:t>English</w:t>
            </w:r>
          </w:p>
          <w:p w:rsidR="003C5B3D" w:rsidRDefault="00316838" w:rsidP="00FA1E2C">
            <w:pPr>
              <w:jc w:val="both"/>
              <w:rPr>
                <w:rFonts w:ascii="Sassoon Primary" w:hAnsi="Sassoon Primary"/>
                <w:sz w:val="24"/>
                <w:szCs w:val="26"/>
              </w:rPr>
            </w:pPr>
            <w:r>
              <w:rPr>
                <w:rFonts w:ascii="Sassoon Primary" w:hAnsi="Sassoon Primary"/>
                <w:sz w:val="24"/>
                <w:szCs w:val="26"/>
              </w:rPr>
              <w:t>I</w:t>
            </w:r>
            <w:r w:rsidR="001B120B" w:rsidRPr="00734483">
              <w:rPr>
                <w:rFonts w:ascii="Sassoon Primary" w:hAnsi="Sassoon Primary"/>
                <w:sz w:val="24"/>
                <w:szCs w:val="26"/>
              </w:rPr>
              <w:t xml:space="preserve">n English </w:t>
            </w:r>
            <w:r>
              <w:rPr>
                <w:rFonts w:ascii="Sassoon Primary" w:hAnsi="Sassoon Primary"/>
                <w:sz w:val="24"/>
                <w:szCs w:val="26"/>
              </w:rPr>
              <w:t xml:space="preserve">this week </w:t>
            </w:r>
            <w:r w:rsidR="001B120B" w:rsidRPr="00734483">
              <w:rPr>
                <w:rFonts w:ascii="Sassoon Primary" w:hAnsi="Sassoon Primary"/>
                <w:sz w:val="24"/>
                <w:szCs w:val="26"/>
              </w:rPr>
              <w:t xml:space="preserve">we </w:t>
            </w:r>
            <w:r w:rsidR="000368DC">
              <w:rPr>
                <w:rFonts w:ascii="Sassoon Primary" w:hAnsi="Sassoon Primary"/>
                <w:sz w:val="24"/>
                <w:szCs w:val="26"/>
              </w:rPr>
              <w:t xml:space="preserve">looked at folk songs, analysing the poetic devices used in them and identifying the meaning of the songs. </w:t>
            </w:r>
            <w:r w:rsidR="006A41AD">
              <w:rPr>
                <w:rFonts w:ascii="Sassoon Primary" w:hAnsi="Sassoon Primary"/>
                <w:sz w:val="24"/>
                <w:szCs w:val="26"/>
              </w:rPr>
              <w:t xml:space="preserve">We also looked at ways to uplevel our sentences when writing, to make them more interesting for the reader. We looked at using expanded noun phrases, fronted adverbials and subordinating conjunctions. </w:t>
            </w:r>
          </w:p>
          <w:p w:rsidR="00316838" w:rsidRDefault="00316838" w:rsidP="00FA1E2C">
            <w:pPr>
              <w:jc w:val="both"/>
              <w:rPr>
                <w:rFonts w:ascii="Sassoon Primary" w:hAnsi="Sassoon Primary"/>
                <w:sz w:val="24"/>
                <w:szCs w:val="26"/>
              </w:rPr>
            </w:pPr>
          </w:p>
          <w:p w:rsidR="00316838" w:rsidRPr="00734483" w:rsidRDefault="006A41AD" w:rsidP="00FA1E2C">
            <w:pPr>
              <w:jc w:val="both"/>
              <w:rPr>
                <w:rFonts w:ascii="Sassoon Primary" w:hAnsi="Sassoon Primary"/>
                <w:sz w:val="24"/>
                <w:szCs w:val="26"/>
              </w:rPr>
            </w:pPr>
            <w:r>
              <w:rPr>
                <w:rFonts w:ascii="Sassoon Primary" w:hAnsi="Sassoon Primary"/>
                <w:sz w:val="24"/>
                <w:szCs w:val="26"/>
              </w:rPr>
              <w:t>As part of</w:t>
            </w:r>
            <w:r w:rsidR="00FE0DF7">
              <w:rPr>
                <w:rFonts w:ascii="Sassoon Primary" w:hAnsi="Sassoon Primary"/>
                <w:sz w:val="24"/>
                <w:szCs w:val="26"/>
              </w:rPr>
              <w:t xml:space="preserve"> </w:t>
            </w:r>
            <w:r w:rsidR="004E3004">
              <w:rPr>
                <w:rFonts w:ascii="Sassoon Primary" w:hAnsi="Sassoon Primary"/>
                <w:sz w:val="24"/>
                <w:szCs w:val="26"/>
              </w:rPr>
              <w:t xml:space="preserve">our </w:t>
            </w:r>
            <w:r w:rsidR="00FE0DF7">
              <w:rPr>
                <w:rFonts w:ascii="Sassoon Primary" w:hAnsi="Sassoon Primary"/>
                <w:sz w:val="24"/>
                <w:szCs w:val="26"/>
              </w:rPr>
              <w:t xml:space="preserve">guided reading unit, </w:t>
            </w:r>
            <w:r w:rsidR="004E3004">
              <w:rPr>
                <w:rFonts w:ascii="Sassoon Primary" w:hAnsi="Sassoon Primary"/>
                <w:sz w:val="24"/>
                <w:szCs w:val="26"/>
              </w:rPr>
              <w:t xml:space="preserve">we looked at the features </w:t>
            </w:r>
            <w:proofErr w:type="gramStart"/>
            <w:r w:rsidR="004E3004">
              <w:rPr>
                <w:rFonts w:ascii="Sassoon Primary" w:hAnsi="Sassoon Primary"/>
                <w:sz w:val="24"/>
                <w:szCs w:val="26"/>
              </w:rPr>
              <w:t xml:space="preserve">of </w:t>
            </w:r>
            <w:r>
              <w:rPr>
                <w:rFonts w:ascii="Sassoon Primary" w:hAnsi="Sassoon Primary"/>
                <w:sz w:val="24"/>
                <w:szCs w:val="26"/>
              </w:rPr>
              <w:t xml:space="preserve"> writing</w:t>
            </w:r>
            <w:proofErr w:type="gramEnd"/>
            <w:r>
              <w:rPr>
                <w:rFonts w:ascii="Sassoon Primary" w:hAnsi="Sassoon Primary"/>
                <w:sz w:val="24"/>
                <w:szCs w:val="26"/>
              </w:rPr>
              <w:t xml:space="preserve"> a diary entry, and created a checklist. We will use this to help us when we write our own diary entry for one of the characters from the</w:t>
            </w:r>
            <w:r w:rsidR="00316838">
              <w:rPr>
                <w:rFonts w:ascii="Sassoon Primary" w:hAnsi="Sassoon Primary"/>
                <w:sz w:val="24"/>
                <w:szCs w:val="26"/>
              </w:rPr>
              <w:t xml:space="preserve"> short an</w:t>
            </w:r>
            <w:r>
              <w:rPr>
                <w:rFonts w:ascii="Sassoon Primary" w:hAnsi="Sassoon Primary"/>
                <w:sz w:val="24"/>
                <w:szCs w:val="26"/>
              </w:rPr>
              <w:t>imation called A Cloudy Lesson.</w:t>
            </w:r>
          </w:p>
          <w:p w:rsidR="00FB19D4" w:rsidRPr="00734483" w:rsidRDefault="00FB19D4" w:rsidP="00316838">
            <w:pPr>
              <w:jc w:val="both"/>
              <w:rPr>
                <w:rFonts w:ascii="Sassoon Primary" w:hAnsi="Sassoon Primary"/>
                <w:sz w:val="24"/>
                <w:szCs w:val="26"/>
              </w:rPr>
            </w:pPr>
          </w:p>
        </w:tc>
        <w:tc>
          <w:tcPr>
            <w:tcW w:w="8647" w:type="dxa"/>
          </w:tcPr>
          <w:p w:rsidR="00990CF4" w:rsidRPr="00734483" w:rsidRDefault="006072AD" w:rsidP="00990CF4">
            <w:pPr>
              <w:rPr>
                <w:rFonts w:ascii="Sassoon Primary" w:hAnsi="Sassoon Primary"/>
                <w:b/>
                <w:sz w:val="24"/>
                <w:szCs w:val="26"/>
              </w:rPr>
            </w:pPr>
            <w:r w:rsidRPr="00734483">
              <w:rPr>
                <w:rFonts w:ascii="Sassoon Primary" w:hAnsi="Sassoon Primary"/>
                <w:b/>
                <w:sz w:val="24"/>
                <w:szCs w:val="26"/>
              </w:rPr>
              <w:t xml:space="preserve">Maths </w:t>
            </w:r>
          </w:p>
          <w:p w:rsidR="003319D2" w:rsidRPr="00734483" w:rsidRDefault="006A41AD" w:rsidP="008567AC">
            <w:pPr>
              <w:jc w:val="both"/>
              <w:rPr>
                <w:rFonts w:ascii="Sassoon Primary" w:hAnsi="Sassoon Primary"/>
                <w:sz w:val="24"/>
                <w:szCs w:val="26"/>
              </w:rPr>
            </w:pPr>
            <w:r>
              <w:rPr>
                <w:rFonts w:ascii="Sassoon Primary" w:hAnsi="Sassoon Primary"/>
                <w:sz w:val="24"/>
                <w:szCs w:val="26"/>
              </w:rPr>
              <w:t>I</w:t>
            </w:r>
            <w:r w:rsidR="00A93123">
              <w:rPr>
                <w:rFonts w:ascii="Sassoon Primary" w:hAnsi="Sassoon Primary"/>
                <w:sz w:val="24"/>
                <w:szCs w:val="26"/>
              </w:rPr>
              <w:t>n M</w:t>
            </w:r>
            <w:r w:rsidR="003B62C7" w:rsidRPr="00734483">
              <w:rPr>
                <w:rFonts w:ascii="Sassoon Primary" w:hAnsi="Sassoon Primary"/>
                <w:sz w:val="24"/>
                <w:szCs w:val="26"/>
              </w:rPr>
              <w:t>aths</w:t>
            </w:r>
            <w:r>
              <w:rPr>
                <w:rFonts w:ascii="Sassoon Primary" w:hAnsi="Sassoon Primary"/>
                <w:sz w:val="24"/>
                <w:szCs w:val="26"/>
              </w:rPr>
              <w:t xml:space="preserve"> this week</w:t>
            </w:r>
            <w:r w:rsidR="008567AC">
              <w:rPr>
                <w:rFonts w:ascii="Sassoon Primary" w:hAnsi="Sassoon Primary"/>
                <w:sz w:val="24"/>
                <w:szCs w:val="26"/>
              </w:rPr>
              <w:t xml:space="preserve"> both year groups have</w:t>
            </w:r>
            <w:r>
              <w:rPr>
                <w:rFonts w:ascii="Sassoon Primary" w:hAnsi="Sassoon Primary"/>
                <w:sz w:val="24"/>
                <w:szCs w:val="26"/>
              </w:rPr>
              <w:t xml:space="preserve"> continued looking at Mass and Capacity</w:t>
            </w:r>
            <w:r w:rsidR="008567AC">
              <w:rPr>
                <w:rFonts w:ascii="Sassoon Primary" w:hAnsi="Sassoon Primary"/>
                <w:sz w:val="24"/>
                <w:szCs w:val="26"/>
              </w:rPr>
              <w:t>. We have been</w:t>
            </w:r>
            <w:r>
              <w:rPr>
                <w:rFonts w:ascii="Sassoon Primary" w:hAnsi="Sassoon Primary"/>
                <w:sz w:val="24"/>
                <w:szCs w:val="26"/>
              </w:rPr>
              <w:t xml:space="preserve"> </w:t>
            </w:r>
            <w:r w:rsidR="008567AC">
              <w:rPr>
                <w:rFonts w:ascii="Sassoon Primary" w:hAnsi="Sassoon Primary"/>
                <w:sz w:val="24"/>
                <w:szCs w:val="26"/>
              </w:rPr>
              <w:t xml:space="preserve">measuring mass in grams and kilograms and carrying out addition and subtraction calculations with these measurements. We have also started to look at measuring capacity in millilitres and litres. </w:t>
            </w:r>
          </w:p>
        </w:tc>
      </w:tr>
      <w:tr w:rsidR="00990CF4" w:rsidRPr="00734483" w:rsidTr="000F03E7">
        <w:tc>
          <w:tcPr>
            <w:tcW w:w="7372" w:type="dxa"/>
          </w:tcPr>
          <w:p w:rsidR="00990CF4" w:rsidRPr="00734483" w:rsidRDefault="00990CF4" w:rsidP="00990CF4">
            <w:pPr>
              <w:rPr>
                <w:rFonts w:ascii="Sassoon Primary" w:hAnsi="Sassoon Primary"/>
                <w:b/>
                <w:sz w:val="24"/>
                <w:szCs w:val="26"/>
              </w:rPr>
            </w:pPr>
            <w:r w:rsidRPr="00734483">
              <w:rPr>
                <w:rFonts w:ascii="Sassoon Primary" w:hAnsi="Sassoon Primary"/>
                <w:b/>
                <w:sz w:val="24"/>
                <w:szCs w:val="26"/>
              </w:rPr>
              <w:t xml:space="preserve">Other </w:t>
            </w:r>
            <w:r w:rsidR="00D21DD7" w:rsidRPr="00734483">
              <w:rPr>
                <w:rFonts w:ascii="Sassoon Primary" w:hAnsi="Sassoon Primary"/>
                <w:b/>
                <w:sz w:val="24"/>
                <w:szCs w:val="26"/>
              </w:rPr>
              <w:t>subjects</w:t>
            </w:r>
          </w:p>
          <w:p w:rsidR="006A41AD" w:rsidRDefault="000368DC" w:rsidP="00B533EF">
            <w:pPr>
              <w:jc w:val="both"/>
              <w:rPr>
                <w:rFonts w:ascii="Sassoon Primary" w:hAnsi="Sassoon Primary"/>
                <w:sz w:val="24"/>
                <w:szCs w:val="26"/>
              </w:rPr>
            </w:pPr>
            <w:r>
              <w:rPr>
                <w:rFonts w:ascii="Sassoon Primary" w:hAnsi="Sassoon Primary"/>
                <w:sz w:val="24"/>
                <w:szCs w:val="26"/>
              </w:rPr>
              <w:t xml:space="preserve">This week in Computing </w:t>
            </w:r>
            <w:r w:rsidR="00B533EF">
              <w:rPr>
                <w:rFonts w:ascii="Sassoon Primary" w:hAnsi="Sassoon Primary"/>
                <w:sz w:val="24"/>
                <w:szCs w:val="26"/>
              </w:rPr>
              <w:t xml:space="preserve">we </w:t>
            </w:r>
            <w:r>
              <w:rPr>
                <w:rFonts w:ascii="Sassoon Primary" w:hAnsi="Sassoon Primary"/>
                <w:sz w:val="24"/>
                <w:szCs w:val="26"/>
              </w:rPr>
              <w:t>completed</w:t>
            </w:r>
            <w:r w:rsidR="00B533EF">
              <w:rPr>
                <w:rFonts w:ascii="Sassoon Primary" w:hAnsi="Sassoon Primary"/>
                <w:sz w:val="24"/>
                <w:szCs w:val="26"/>
              </w:rPr>
              <w:t xml:space="preserve"> our music-making unit</w:t>
            </w:r>
            <w:r w:rsidR="006A41AD">
              <w:rPr>
                <w:rFonts w:ascii="Sassoon Primary" w:hAnsi="Sassoon Primary"/>
                <w:sz w:val="24"/>
                <w:szCs w:val="26"/>
              </w:rPr>
              <w:t xml:space="preserve"> by</w:t>
            </w:r>
            <w:r w:rsidR="00E3198C">
              <w:rPr>
                <w:rFonts w:ascii="Sassoon Primary" w:hAnsi="Sassoon Primary"/>
                <w:sz w:val="24"/>
                <w:szCs w:val="26"/>
              </w:rPr>
              <w:t xml:space="preserve"> </w:t>
            </w:r>
            <w:r w:rsidR="00B533EF">
              <w:rPr>
                <w:rFonts w:ascii="Sassoon Primary" w:hAnsi="Sassoon Primary"/>
                <w:sz w:val="24"/>
                <w:szCs w:val="26"/>
              </w:rPr>
              <w:t>using Chrome Music Lab</w:t>
            </w:r>
            <w:r w:rsidR="006A41AD">
              <w:rPr>
                <w:rFonts w:ascii="Sassoon Primary" w:hAnsi="Sassoon Primary"/>
                <w:sz w:val="24"/>
                <w:szCs w:val="26"/>
              </w:rPr>
              <w:t xml:space="preserve"> to make a piece of music that resembled an animal</w:t>
            </w:r>
            <w:r w:rsidR="00B533EF">
              <w:rPr>
                <w:rFonts w:ascii="Sassoon Primary" w:hAnsi="Sassoon Primary"/>
                <w:sz w:val="24"/>
                <w:szCs w:val="26"/>
              </w:rPr>
              <w:t xml:space="preserve">. </w:t>
            </w:r>
          </w:p>
          <w:p w:rsidR="00734483" w:rsidRDefault="006A41AD" w:rsidP="00B533EF">
            <w:pPr>
              <w:jc w:val="both"/>
              <w:rPr>
                <w:rFonts w:ascii="Sassoon Primary" w:hAnsi="Sassoon Primary"/>
                <w:sz w:val="24"/>
                <w:szCs w:val="26"/>
              </w:rPr>
            </w:pPr>
            <w:r>
              <w:rPr>
                <w:rFonts w:ascii="Sassoon Primary" w:hAnsi="Sassoon Primary"/>
                <w:sz w:val="24"/>
                <w:szCs w:val="26"/>
              </w:rPr>
              <w:t xml:space="preserve">The </w:t>
            </w:r>
            <w:r w:rsidR="00B533EF">
              <w:rPr>
                <w:rFonts w:ascii="Sassoon Primary" w:hAnsi="Sassoon Primary"/>
                <w:sz w:val="24"/>
                <w:szCs w:val="26"/>
              </w:rPr>
              <w:t>website</w:t>
            </w:r>
            <w:r>
              <w:rPr>
                <w:rFonts w:ascii="Sassoon Primary" w:hAnsi="Sassoon Primary"/>
                <w:sz w:val="24"/>
                <w:szCs w:val="26"/>
              </w:rPr>
              <w:t xml:space="preserve"> we used</w:t>
            </w:r>
            <w:r w:rsidR="00B533EF">
              <w:rPr>
                <w:rFonts w:ascii="Sassoon Primary" w:hAnsi="Sassoon Primary"/>
                <w:sz w:val="24"/>
                <w:szCs w:val="26"/>
              </w:rPr>
              <w:t xml:space="preserve"> is </w:t>
            </w:r>
            <w:hyperlink r:id="rId6" w:history="1">
              <w:r w:rsidR="00B533EF" w:rsidRPr="009D24FD">
                <w:rPr>
                  <w:rStyle w:val="Hyperlink"/>
                  <w:rFonts w:ascii="Sassoon Primary" w:hAnsi="Sassoon Primary"/>
                  <w:sz w:val="24"/>
                  <w:szCs w:val="26"/>
                </w:rPr>
                <w:t>https://musiclab.chromeexperiments.com/</w:t>
              </w:r>
            </w:hyperlink>
            <w:r w:rsidR="00B533EF">
              <w:rPr>
                <w:rFonts w:ascii="Sassoon Primary" w:hAnsi="Sassoon Primary"/>
                <w:sz w:val="24"/>
                <w:szCs w:val="26"/>
              </w:rPr>
              <w:t>.</w:t>
            </w:r>
          </w:p>
          <w:p w:rsidR="00B533EF" w:rsidRDefault="00B533EF" w:rsidP="00B533EF">
            <w:pPr>
              <w:jc w:val="both"/>
              <w:rPr>
                <w:rFonts w:ascii="Sassoon Primary" w:hAnsi="Sassoon Primary"/>
                <w:sz w:val="24"/>
                <w:szCs w:val="26"/>
              </w:rPr>
            </w:pPr>
            <w:r>
              <w:rPr>
                <w:rFonts w:ascii="Sassoon Primary" w:hAnsi="Sassoon Primary"/>
                <w:sz w:val="24"/>
                <w:szCs w:val="26"/>
              </w:rPr>
              <w:t xml:space="preserve">In </w:t>
            </w:r>
            <w:r w:rsidR="008567AC">
              <w:rPr>
                <w:rFonts w:ascii="Sassoon Primary" w:hAnsi="Sassoon Primary"/>
                <w:sz w:val="24"/>
                <w:szCs w:val="26"/>
              </w:rPr>
              <w:t>Topic</w:t>
            </w:r>
            <w:r w:rsidR="00E3198C">
              <w:rPr>
                <w:rFonts w:ascii="Sassoon Primary" w:hAnsi="Sassoon Primary"/>
                <w:sz w:val="24"/>
                <w:szCs w:val="26"/>
              </w:rPr>
              <w:t xml:space="preserve"> this week, </w:t>
            </w:r>
            <w:r w:rsidR="008567AC">
              <w:rPr>
                <w:rFonts w:ascii="Sassoon Primary" w:hAnsi="Sassoon Primary"/>
                <w:sz w:val="24"/>
                <w:szCs w:val="26"/>
              </w:rPr>
              <w:t xml:space="preserve">we looked at posters advertising music concerts, decided what made a good poster so that we could design our own using what we had learnt about good poster design. </w:t>
            </w:r>
          </w:p>
          <w:p w:rsidR="00B533EF" w:rsidRPr="00734483" w:rsidRDefault="00B533EF" w:rsidP="00B533EF">
            <w:pPr>
              <w:jc w:val="both"/>
              <w:rPr>
                <w:rFonts w:ascii="Sassoon Primary" w:hAnsi="Sassoon Primary"/>
                <w:sz w:val="24"/>
                <w:szCs w:val="26"/>
              </w:rPr>
            </w:pPr>
          </w:p>
        </w:tc>
        <w:tc>
          <w:tcPr>
            <w:tcW w:w="8647" w:type="dxa"/>
            <w:vMerge w:val="restart"/>
          </w:tcPr>
          <w:p w:rsidR="00AB4D5F" w:rsidRPr="005678B4" w:rsidRDefault="00990CF4" w:rsidP="00FA1E2C">
            <w:pPr>
              <w:jc w:val="both"/>
              <w:rPr>
                <w:rFonts w:ascii="Sassoon Primary" w:hAnsi="Sassoon Primary"/>
                <w:b/>
                <w:sz w:val="24"/>
                <w:szCs w:val="26"/>
              </w:rPr>
            </w:pPr>
            <w:r w:rsidRPr="00734483">
              <w:rPr>
                <w:rFonts w:ascii="Sassoon Primary" w:hAnsi="Sassoon Primary"/>
                <w:b/>
                <w:sz w:val="24"/>
                <w:szCs w:val="26"/>
              </w:rPr>
              <w:t>Any other information</w:t>
            </w:r>
          </w:p>
          <w:p w:rsidR="00676E40" w:rsidRDefault="000368DC" w:rsidP="001A6485">
            <w:pPr>
              <w:jc w:val="both"/>
              <w:rPr>
                <w:rFonts w:ascii="Sassoon Primary" w:hAnsi="Sassoon Primary"/>
                <w:sz w:val="24"/>
                <w:szCs w:val="26"/>
              </w:rPr>
            </w:pPr>
            <w:r>
              <w:rPr>
                <w:rFonts w:ascii="Sassoon Primary" w:hAnsi="Sassoon Primary"/>
                <w:sz w:val="24"/>
                <w:szCs w:val="26"/>
              </w:rPr>
              <w:t xml:space="preserve">Books – Please can all books </w:t>
            </w:r>
            <w:r w:rsidR="004E3004">
              <w:rPr>
                <w:rFonts w:ascii="Sassoon Primary" w:hAnsi="Sassoon Primary"/>
                <w:sz w:val="24"/>
                <w:szCs w:val="26"/>
              </w:rPr>
              <w:t xml:space="preserve">that the </w:t>
            </w:r>
            <w:r>
              <w:rPr>
                <w:rFonts w:ascii="Sassoon Primary" w:hAnsi="Sassoon Primary"/>
                <w:sz w:val="24"/>
                <w:szCs w:val="26"/>
              </w:rPr>
              <w:t>children have from the treasure chest be returned on Monday 18</w:t>
            </w:r>
            <w:r w:rsidR="004E3004">
              <w:rPr>
                <w:rFonts w:ascii="Sassoon Primary" w:hAnsi="Sassoon Primary"/>
                <w:sz w:val="24"/>
                <w:szCs w:val="26"/>
                <w:vertAlign w:val="superscript"/>
              </w:rPr>
              <w:t xml:space="preserve">th </w:t>
            </w:r>
            <w:r>
              <w:rPr>
                <w:rFonts w:ascii="Sassoon Primary" w:hAnsi="Sassoon Primary"/>
                <w:sz w:val="24"/>
                <w:szCs w:val="26"/>
              </w:rPr>
              <w:t>July, and can all other reading books be returned on Wednesday 20</w:t>
            </w:r>
            <w:r w:rsidRPr="000368DC">
              <w:rPr>
                <w:rFonts w:ascii="Sassoon Primary" w:hAnsi="Sassoon Primary"/>
                <w:sz w:val="24"/>
                <w:szCs w:val="26"/>
                <w:vertAlign w:val="superscript"/>
              </w:rPr>
              <w:t>th</w:t>
            </w:r>
            <w:r>
              <w:rPr>
                <w:rFonts w:ascii="Sassoon Primary" w:hAnsi="Sassoon Primary"/>
                <w:sz w:val="24"/>
                <w:szCs w:val="26"/>
              </w:rPr>
              <w:t xml:space="preserve"> July. </w:t>
            </w:r>
          </w:p>
          <w:p w:rsidR="000368DC" w:rsidRDefault="000368DC" w:rsidP="001A6485">
            <w:pPr>
              <w:jc w:val="both"/>
              <w:rPr>
                <w:rFonts w:ascii="Sassoon Primary" w:hAnsi="Sassoon Primary"/>
                <w:sz w:val="24"/>
                <w:szCs w:val="26"/>
              </w:rPr>
            </w:pPr>
          </w:p>
          <w:p w:rsidR="000368DC" w:rsidRDefault="000368DC" w:rsidP="001A6485">
            <w:pPr>
              <w:jc w:val="both"/>
              <w:rPr>
                <w:rFonts w:ascii="Sassoon Primary" w:hAnsi="Sassoon Primary"/>
                <w:sz w:val="24"/>
                <w:szCs w:val="26"/>
              </w:rPr>
            </w:pPr>
            <w:r>
              <w:rPr>
                <w:rFonts w:ascii="Sassoon Primary" w:hAnsi="Sassoon Primary"/>
                <w:sz w:val="24"/>
                <w:szCs w:val="26"/>
              </w:rPr>
              <w:t>We will be having our marble treat on the afternoon of Tuesday 21</w:t>
            </w:r>
            <w:r w:rsidRPr="000368DC">
              <w:rPr>
                <w:rFonts w:ascii="Sassoon Primary" w:hAnsi="Sassoon Primary"/>
                <w:sz w:val="24"/>
                <w:szCs w:val="26"/>
                <w:vertAlign w:val="superscript"/>
              </w:rPr>
              <w:t>st</w:t>
            </w:r>
            <w:r>
              <w:rPr>
                <w:rFonts w:ascii="Sassoon Primary" w:hAnsi="Sassoon Primary"/>
                <w:sz w:val="24"/>
                <w:szCs w:val="26"/>
              </w:rPr>
              <w:t xml:space="preserve"> July. Children can come to school in non-uniform</w:t>
            </w:r>
            <w:r w:rsidR="004E3004">
              <w:rPr>
                <w:rFonts w:ascii="Sassoon Primary" w:hAnsi="Sassoon Primary"/>
                <w:sz w:val="24"/>
                <w:szCs w:val="26"/>
              </w:rPr>
              <w:t xml:space="preserve"> and bring a cuddly toy</w:t>
            </w:r>
            <w:r>
              <w:rPr>
                <w:rFonts w:ascii="Sassoon Primary" w:hAnsi="Sassoon Primary"/>
                <w:sz w:val="24"/>
                <w:szCs w:val="26"/>
              </w:rPr>
              <w:t xml:space="preserve">, the plan is to watch a film and enjoy some yummy treats.  </w:t>
            </w:r>
          </w:p>
          <w:p w:rsidR="000368DC" w:rsidRPr="00734483" w:rsidRDefault="000368DC" w:rsidP="001A6485">
            <w:pPr>
              <w:jc w:val="both"/>
              <w:rPr>
                <w:rFonts w:ascii="Sassoon Primary" w:hAnsi="Sassoon Primary"/>
                <w:sz w:val="24"/>
                <w:szCs w:val="26"/>
              </w:rPr>
            </w:pPr>
          </w:p>
          <w:p w:rsidR="00157139" w:rsidRPr="00734483" w:rsidRDefault="00FE7CF6" w:rsidP="000F03E7">
            <w:pPr>
              <w:jc w:val="both"/>
              <w:rPr>
                <w:rFonts w:ascii="Sassoon Primary" w:hAnsi="Sassoon Primary"/>
                <w:sz w:val="24"/>
                <w:szCs w:val="26"/>
              </w:rPr>
            </w:pPr>
            <w:r w:rsidRPr="00734483">
              <w:rPr>
                <w:rFonts w:ascii="Sassoon Primary" w:hAnsi="Sassoon Primary"/>
                <w:b/>
                <w:sz w:val="24"/>
                <w:szCs w:val="26"/>
              </w:rPr>
              <w:t>Homework –</w:t>
            </w:r>
            <w:r w:rsidR="00E37EB9" w:rsidRPr="00734483">
              <w:rPr>
                <w:rFonts w:ascii="Sassoon Primary" w:hAnsi="Sassoon Primary"/>
                <w:b/>
                <w:sz w:val="24"/>
                <w:szCs w:val="26"/>
              </w:rPr>
              <w:t xml:space="preserve"> </w:t>
            </w:r>
            <w:r w:rsidR="000368DC">
              <w:rPr>
                <w:rFonts w:ascii="Sassoon Primary" w:hAnsi="Sassoon Primary"/>
                <w:sz w:val="24"/>
                <w:szCs w:val="26"/>
              </w:rPr>
              <w:t>This week’s homework is a piece of reflective writing on the past year.</w:t>
            </w:r>
          </w:p>
          <w:p w:rsidR="000F03E7" w:rsidRPr="00734483" w:rsidRDefault="000F03E7" w:rsidP="000F03E7">
            <w:pPr>
              <w:jc w:val="both"/>
              <w:rPr>
                <w:rFonts w:ascii="Sassoon Primary" w:hAnsi="Sassoon Primary"/>
                <w:sz w:val="24"/>
                <w:szCs w:val="26"/>
              </w:rPr>
            </w:pPr>
          </w:p>
        </w:tc>
      </w:tr>
      <w:tr w:rsidR="00990CF4" w:rsidRPr="00734483" w:rsidTr="000F03E7">
        <w:trPr>
          <w:trHeight w:val="70"/>
        </w:trPr>
        <w:tc>
          <w:tcPr>
            <w:tcW w:w="7372" w:type="dxa"/>
          </w:tcPr>
          <w:p w:rsidR="00361E9A" w:rsidRPr="00734483" w:rsidRDefault="00744EFA" w:rsidP="003B62C7">
            <w:pPr>
              <w:jc w:val="both"/>
              <w:rPr>
                <w:rFonts w:ascii="Sassoon Primary" w:hAnsi="Sassoon Primary"/>
                <w:sz w:val="24"/>
                <w:szCs w:val="26"/>
              </w:rPr>
            </w:pPr>
            <w:r w:rsidRPr="00734483">
              <w:rPr>
                <w:rFonts w:ascii="Sassoon Primary" w:hAnsi="Sassoon Primary"/>
                <w:b/>
                <w:sz w:val="24"/>
                <w:szCs w:val="26"/>
              </w:rPr>
              <w:t xml:space="preserve">Star of the week and </w:t>
            </w:r>
            <w:r w:rsidR="00A518E0" w:rsidRPr="00734483">
              <w:rPr>
                <w:rFonts w:ascii="Sassoon Primary" w:hAnsi="Sassoon Primary"/>
                <w:b/>
                <w:sz w:val="24"/>
                <w:szCs w:val="26"/>
              </w:rPr>
              <w:t>C</w:t>
            </w:r>
            <w:r w:rsidRPr="00734483">
              <w:rPr>
                <w:rFonts w:ascii="Sassoon Primary" w:hAnsi="Sassoon Primary"/>
                <w:b/>
                <w:sz w:val="24"/>
                <w:szCs w:val="26"/>
              </w:rPr>
              <w:t>hristian value a</w:t>
            </w:r>
            <w:r w:rsidR="00990CF4" w:rsidRPr="00734483">
              <w:rPr>
                <w:rFonts w:ascii="Sassoon Primary" w:hAnsi="Sassoon Primary"/>
                <w:b/>
                <w:sz w:val="24"/>
                <w:szCs w:val="26"/>
              </w:rPr>
              <w:t>ward:</w:t>
            </w:r>
            <w:r w:rsidR="005B1347" w:rsidRPr="00734483">
              <w:rPr>
                <w:rFonts w:ascii="Sassoon Primary" w:hAnsi="Sassoon Primary"/>
                <w:b/>
                <w:sz w:val="24"/>
                <w:szCs w:val="26"/>
              </w:rPr>
              <w:t xml:space="preserve"> </w:t>
            </w:r>
          </w:p>
          <w:p w:rsidR="003B62C7" w:rsidRPr="00734483" w:rsidRDefault="003B62C7" w:rsidP="003B62C7">
            <w:pPr>
              <w:jc w:val="both"/>
              <w:rPr>
                <w:rFonts w:ascii="Sassoon Primary" w:hAnsi="Sassoon Primary"/>
                <w:sz w:val="24"/>
                <w:szCs w:val="26"/>
              </w:rPr>
            </w:pPr>
            <w:r w:rsidRPr="00734483">
              <w:rPr>
                <w:rFonts w:ascii="Sassoon Primary" w:hAnsi="Sassoon Primary"/>
                <w:sz w:val="24"/>
                <w:szCs w:val="26"/>
              </w:rPr>
              <w:t>Star of the week:</w:t>
            </w:r>
            <w:r w:rsidR="006D736D">
              <w:rPr>
                <w:rFonts w:ascii="Sassoon Primary" w:hAnsi="Sassoon Primary"/>
                <w:sz w:val="24"/>
                <w:szCs w:val="26"/>
              </w:rPr>
              <w:t xml:space="preserve"> </w:t>
            </w:r>
            <w:r w:rsidR="004E3004">
              <w:rPr>
                <w:rFonts w:ascii="Sassoon Primary" w:hAnsi="Sassoon Primary"/>
                <w:sz w:val="24"/>
                <w:szCs w:val="26"/>
              </w:rPr>
              <w:t>Maisie</w:t>
            </w:r>
            <w:r w:rsidR="006D736D">
              <w:rPr>
                <w:rFonts w:ascii="Sassoon Primary" w:hAnsi="Sassoon Primary"/>
                <w:sz w:val="24"/>
                <w:szCs w:val="26"/>
              </w:rPr>
              <w:t xml:space="preserve"> </w:t>
            </w:r>
            <w:r w:rsidRPr="00734483">
              <w:rPr>
                <w:rFonts w:ascii="Sassoon Primary" w:hAnsi="Sassoon Primary"/>
                <w:sz w:val="24"/>
                <w:szCs w:val="26"/>
              </w:rPr>
              <w:t xml:space="preserve">– </w:t>
            </w:r>
            <w:r w:rsidR="005E4C6E" w:rsidRPr="00734483">
              <w:rPr>
                <w:rFonts w:ascii="Sassoon Primary" w:hAnsi="Sassoon Primary"/>
                <w:sz w:val="24"/>
                <w:szCs w:val="26"/>
              </w:rPr>
              <w:t xml:space="preserve">for </w:t>
            </w:r>
            <w:r w:rsidR="004E3004">
              <w:rPr>
                <w:rFonts w:ascii="Sassoon Primary" w:hAnsi="Sassoon Primary"/>
                <w:sz w:val="24"/>
                <w:szCs w:val="26"/>
              </w:rPr>
              <w:t>being wonderful</w:t>
            </w:r>
            <w:r w:rsidR="006D736D">
              <w:rPr>
                <w:rFonts w:ascii="Sassoon Primary" w:hAnsi="Sassoon Primary"/>
                <w:sz w:val="24"/>
                <w:szCs w:val="26"/>
              </w:rPr>
              <w:t>.</w:t>
            </w:r>
          </w:p>
          <w:p w:rsidR="00AF468E" w:rsidRPr="00734483" w:rsidRDefault="003B62C7" w:rsidP="004E3004">
            <w:pPr>
              <w:jc w:val="both"/>
              <w:rPr>
                <w:rFonts w:ascii="Sassoon Primary" w:hAnsi="Sassoon Primary"/>
                <w:sz w:val="24"/>
                <w:szCs w:val="26"/>
              </w:rPr>
            </w:pPr>
            <w:r w:rsidRPr="00734483">
              <w:rPr>
                <w:rFonts w:ascii="Sassoon Primary" w:hAnsi="Sassoon Primary"/>
                <w:sz w:val="24"/>
                <w:szCs w:val="26"/>
              </w:rPr>
              <w:t>Christian value:</w:t>
            </w:r>
            <w:r w:rsidR="006D736D">
              <w:rPr>
                <w:rFonts w:ascii="Sassoon Primary" w:hAnsi="Sassoon Primary"/>
                <w:sz w:val="24"/>
                <w:szCs w:val="26"/>
              </w:rPr>
              <w:t xml:space="preserve"> </w:t>
            </w:r>
            <w:r w:rsidR="004E3004">
              <w:rPr>
                <w:rFonts w:ascii="Sassoon Primary" w:hAnsi="Sassoon Primary"/>
                <w:sz w:val="24"/>
                <w:szCs w:val="26"/>
              </w:rPr>
              <w:t>Tabitha</w:t>
            </w:r>
            <w:r w:rsidR="006D736D">
              <w:rPr>
                <w:rFonts w:ascii="Sassoon Primary" w:hAnsi="Sassoon Primary"/>
                <w:sz w:val="24"/>
                <w:szCs w:val="26"/>
              </w:rPr>
              <w:t xml:space="preserve"> -</w:t>
            </w:r>
            <w:r w:rsidR="005E4C6E" w:rsidRPr="00734483">
              <w:rPr>
                <w:rFonts w:ascii="Sassoon Primary" w:hAnsi="Sassoon Primary"/>
                <w:sz w:val="24"/>
                <w:szCs w:val="26"/>
              </w:rPr>
              <w:t xml:space="preserve"> </w:t>
            </w:r>
            <w:r w:rsidR="004E3004">
              <w:rPr>
                <w:rFonts w:ascii="Sassoon Primary" w:hAnsi="Sassoon Primary"/>
                <w:sz w:val="24"/>
                <w:szCs w:val="26"/>
              </w:rPr>
              <w:t>Resilience</w:t>
            </w:r>
            <w:r w:rsidR="00EB5112">
              <w:rPr>
                <w:rFonts w:ascii="Sassoon Primary" w:hAnsi="Sassoon Primary"/>
                <w:sz w:val="24"/>
                <w:szCs w:val="26"/>
              </w:rPr>
              <w:t xml:space="preserve">: for </w:t>
            </w:r>
            <w:r w:rsidR="006D736D">
              <w:rPr>
                <w:rFonts w:ascii="Sassoon Primary" w:hAnsi="Sassoon Primary"/>
                <w:sz w:val="24"/>
                <w:szCs w:val="26"/>
              </w:rPr>
              <w:t xml:space="preserve">always </w:t>
            </w:r>
            <w:r w:rsidR="004E3004">
              <w:rPr>
                <w:rFonts w:ascii="Sassoon Primary" w:hAnsi="Sassoon Primary"/>
                <w:sz w:val="24"/>
                <w:szCs w:val="26"/>
              </w:rPr>
              <w:t>trying her hardest</w:t>
            </w:r>
            <w:r w:rsidR="006D736D">
              <w:rPr>
                <w:rFonts w:ascii="Sassoon Primary" w:hAnsi="Sassoon Primary"/>
                <w:sz w:val="24"/>
                <w:szCs w:val="26"/>
              </w:rPr>
              <w:t>.</w:t>
            </w:r>
          </w:p>
        </w:tc>
        <w:tc>
          <w:tcPr>
            <w:tcW w:w="8647" w:type="dxa"/>
            <w:vMerge/>
          </w:tcPr>
          <w:p w:rsidR="00990CF4" w:rsidRPr="00734483" w:rsidRDefault="00990CF4" w:rsidP="00990CF4">
            <w:pPr>
              <w:rPr>
                <w:rFonts w:ascii="Sassoon Primary" w:hAnsi="Sassoon Primary"/>
                <w:sz w:val="24"/>
              </w:rPr>
            </w:pPr>
          </w:p>
        </w:tc>
      </w:tr>
    </w:tbl>
    <w:p w:rsidR="00CC7A22" w:rsidRPr="003C5B3D" w:rsidRDefault="00CC7A22" w:rsidP="00990CF4">
      <w:pPr>
        <w:rPr>
          <w:rFonts w:ascii="Sassoon Primary" w:hAnsi="Sassoon Primary"/>
          <w:sz w:val="8"/>
        </w:rPr>
      </w:pPr>
    </w:p>
    <w:sectPr w:rsidR="00CC7A22" w:rsidRPr="003C5B3D" w:rsidSect="00B535B2">
      <w:pgSz w:w="16838" w:h="11906" w:orient="landscape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ssoon Primary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3C06"/>
    <w:multiLevelType w:val="hybridMultilevel"/>
    <w:tmpl w:val="C9E05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8051B"/>
    <w:multiLevelType w:val="hybridMultilevel"/>
    <w:tmpl w:val="26D8A0D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F4"/>
    <w:rsid w:val="00023773"/>
    <w:rsid w:val="000368DC"/>
    <w:rsid w:val="00055EE3"/>
    <w:rsid w:val="00085D38"/>
    <w:rsid w:val="000F03E7"/>
    <w:rsid w:val="00107D46"/>
    <w:rsid w:val="001106D1"/>
    <w:rsid w:val="00157139"/>
    <w:rsid w:val="00170F35"/>
    <w:rsid w:val="00182B40"/>
    <w:rsid w:val="00186E6E"/>
    <w:rsid w:val="001A6485"/>
    <w:rsid w:val="001B120B"/>
    <w:rsid w:val="002236E3"/>
    <w:rsid w:val="00245515"/>
    <w:rsid w:val="00245703"/>
    <w:rsid w:val="002C618F"/>
    <w:rsid w:val="00314D1E"/>
    <w:rsid w:val="00316838"/>
    <w:rsid w:val="00323F12"/>
    <w:rsid w:val="00327ACD"/>
    <w:rsid w:val="003319D2"/>
    <w:rsid w:val="003420A4"/>
    <w:rsid w:val="00361E9A"/>
    <w:rsid w:val="0039749B"/>
    <w:rsid w:val="003A3112"/>
    <w:rsid w:val="003A7CCC"/>
    <w:rsid w:val="003B4606"/>
    <w:rsid w:val="003B62C7"/>
    <w:rsid w:val="003C5B3D"/>
    <w:rsid w:val="003C6471"/>
    <w:rsid w:val="003D3858"/>
    <w:rsid w:val="003F507D"/>
    <w:rsid w:val="004C67A3"/>
    <w:rsid w:val="004E3004"/>
    <w:rsid w:val="004F4252"/>
    <w:rsid w:val="00510B82"/>
    <w:rsid w:val="00521B46"/>
    <w:rsid w:val="0054118A"/>
    <w:rsid w:val="005678B4"/>
    <w:rsid w:val="005A20B0"/>
    <w:rsid w:val="005B1347"/>
    <w:rsid w:val="005B4C5C"/>
    <w:rsid w:val="005C4633"/>
    <w:rsid w:val="005E4C6E"/>
    <w:rsid w:val="005E7153"/>
    <w:rsid w:val="006072AD"/>
    <w:rsid w:val="0062487B"/>
    <w:rsid w:val="00662A98"/>
    <w:rsid w:val="00676E40"/>
    <w:rsid w:val="006833C9"/>
    <w:rsid w:val="0069256C"/>
    <w:rsid w:val="006A41AD"/>
    <w:rsid w:val="006B4AB9"/>
    <w:rsid w:val="006D2AEB"/>
    <w:rsid w:val="006D736D"/>
    <w:rsid w:val="00734483"/>
    <w:rsid w:val="00744EFA"/>
    <w:rsid w:val="00753D80"/>
    <w:rsid w:val="00783A68"/>
    <w:rsid w:val="00797E61"/>
    <w:rsid w:val="007D5CFE"/>
    <w:rsid w:val="008567AC"/>
    <w:rsid w:val="00891B7E"/>
    <w:rsid w:val="009812CF"/>
    <w:rsid w:val="0098142A"/>
    <w:rsid w:val="00990CF4"/>
    <w:rsid w:val="0099142A"/>
    <w:rsid w:val="00A518E0"/>
    <w:rsid w:val="00A93123"/>
    <w:rsid w:val="00AB4D5F"/>
    <w:rsid w:val="00AF37C1"/>
    <w:rsid w:val="00AF468E"/>
    <w:rsid w:val="00B04598"/>
    <w:rsid w:val="00B533EF"/>
    <w:rsid w:val="00B535B2"/>
    <w:rsid w:val="00B6639E"/>
    <w:rsid w:val="00BE7E69"/>
    <w:rsid w:val="00C4112D"/>
    <w:rsid w:val="00CC210B"/>
    <w:rsid w:val="00CC7A22"/>
    <w:rsid w:val="00D00B44"/>
    <w:rsid w:val="00D21DD7"/>
    <w:rsid w:val="00D55BDC"/>
    <w:rsid w:val="00DE5612"/>
    <w:rsid w:val="00E3198C"/>
    <w:rsid w:val="00E37EB9"/>
    <w:rsid w:val="00E84C2D"/>
    <w:rsid w:val="00EB3FB0"/>
    <w:rsid w:val="00EB5112"/>
    <w:rsid w:val="00EC6094"/>
    <w:rsid w:val="00EE4D83"/>
    <w:rsid w:val="00F7206D"/>
    <w:rsid w:val="00F804FB"/>
    <w:rsid w:val="00FA1E2C"/>
    <w:rsid w:val="00FB19D4"/>
    <w:rsid w:val="00FE0DF7"/>
    <w:rsid w:val="00FE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8668B-312B-411B-B90F-A45B49B1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42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33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siclab.chromeexperiments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Ford</dc:creator>
  <cp:keywords/>
  <dc:description/>
  <cp:lastModifiedBy>Craig Woodward</cp:lastModifiedBy>
  <cp:revision>2</cp:revision>
  <dcterms:created xsi:type="dcterms:W3CDTF">2022-07-15T16:33:00Z</dcterms:created>
  <dcterms:modified xsi:type="dcterms:W3CDTF">2022-07-15T16:33:00Z</dcterms:modified>
</cp:coreProperties>
</file>