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6B" w:rsidRDefault="00FD0A93" w:rsidP="006225EA">
      <w:pPr>
        <w:spacing w:after="0"/>
      </w:pPr>
      <w:r>
        <w:rPr>
          <w:rFonts w:ascii="Candara" w:hAnsi="Candara" w:cs="Arial"/>
          <w:b/>
          <w:noProof/>
          <w:color w:val="00B050"/>
          <w:sz w:val="44"/>
          <w:szCs w:val="44"/>
        </w:rPr>
        <mc:AlternateContent>
          <mc:Choice Requires="wps">
            <w:drawing>
              <wp:anchor distT="0" distB="0" distL="114300" distR="114300" simplePos="0" relativeHeight="251660288" behindDoc="0" locked="0" layoutInCell="1" allowOverlap="1" wp14:anchorId="65EE103F" wp14:editId="78F22EBA">
                <wp:simplePos x="0" y="0"/>
                <wp:positionH relativeFrom="column">
                  <wp:posOffset>1317493</wp:posOffset>
                </wp:positionH>
                <wp:positionV relativeFrom="paragraph">
                  <wp:posOffset>27758</wp:posOffset>
                </wp:positionV>
                <wp:extent cx="4037330" cy="325120"/>
                <wp:effectExtent l="0" t="0" r="39370" b="558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526AB" w:rsidRPr="000F6D40" w:rsidRDefault="009C3DA1" w:rsidP="000F6D40">
                            <w:pPr>
                              <w:pStyle w:val="Heading9"/>
                              <w:ind w:left="0" w:right="-7"/>
                              <w:rPr>
                                <w:rFonts w:ascii="Candara" w:hAnsi="Candara"/>
                                <w:szCs w:val="22"/>
                              </w:rPr>
                            </w:pPr>
                            <w:r>
                              <w:rPr>
                                <w:rFonts w:ascii="Candara" w:hAnsi="Candara"/>
                                <w:szCs w:val="22"/>
                              </w:rPr>
                              <w:t xml:space="preserve">WHITFIELD </w:t>
                            </w:r>
                            <w:r w:rsidR="00247C96">
                              <w:rPr>
                                <w:rFonts w:ascii="Candara" w:hAnsi="Candara"/>
                                <w:szCs w:val="22"/>
                              </w:rPr>
                              <w:t>ST JAMES’ CE</w:t>
                            </w:r>
                            <w:r w:rsidR="00E526AB" w:rsidRPr="00C238E1">
                              <w:rPr>
                                <w:rFonts w:ascii="Candara" w:hAnsi="Candara"/>
                                <w:szCs w:val="22"/>
                              </w:rPr>
                              <w:t xml:space="preserve"> (</w:t>
                            </w:r>
                            <w:r w:rsidR="00FD0A93">
                              <w:rPr>
                                <w:rFonts w:ascii="Candara" w:hAnsi="Candara"/>
                                <w:szCs w:val="22"/>
                              </w:rPr>
                              <w:t>V</w:t>
                            </w:r>
                            <w:r w:rsidR="00E526AB" w:rsidRPr="00C238E1">
                              <w:rPr>
                                <w:rFonts w:ascii="Candara" w:hAnsi="Candara"/>
                                <w:szCs w:val="22"/>
                              </w:rPr>
                              <w:t>C) PRIMARY SCHOOL</w:t>
                            </w:r>
                            <w:r w:rsidR="00E526AB">
                              <w:rPr>
                                <w:rFonts w:ascii="Candara" w:hAnsi="Candara"/>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E103F" id="_x0000_t202" coordsize="21600,21600" o:spt="202" path="m,l,21600r21600,l21600,xe">
                <v:stroke joinstyle="miter"/>
                <v:path gradientshapeok="t" o:connecttype="rect"/>
              </v:shapetype>
              <v:shape id="Text Box 4" o:spid="_x0000_s1026" type="#_x0000_t202" style="position:absolute;margin-left:103.75pt;margin-top:2.2pt;width:317.9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" strokecolor="#666" strokeweight="1pt">
                <v:fill color2="#999" focus="100%" type="gradient"/>
                <v:shadow on="t" color="#7f7f7f" opacity=".5" offset="1pt"/>
                <v:textbox>
                  <w:txbxContent>
                    <w:p w:rsidR="00E526AB" w:rsidRPr="000F6D40" w:rsidRDefault="009C3DA1" w:rsidP="000F6D40">
                      <w:pPr>
                        <w:pStyle w:val="Heading9"/>
                        <w:ind w:left="0" w:right="-7"/>
                        <w:rPr>
                          <w:rFonts w:ascii="Candara" w:hAnsi="Candara"/>
                          <w:szCs w:val="22"/>
                        </w:rPr>
                      </w:pPr>
                      <w:r>
                        <w:rPr>
                          <w:rFonts w:ascii="Candara" w:hAnsi="Candara"/>
                          <w:szCs w:val="22"/>
                        </w:rPr>
                        <w:t xml:space="preserve">WHITFIELD </w:t>
                      </w:r>
                      <w:r w:rsidR="00247C96">
                        <w:rPr>
                          <w:rFonts w:ascii="Candara" w:hAnsi="Candara"/>
                          <w:szCs w:val="22"/>
                        </w:rPr>
                        <w:t>ST JAMES’ CE</w:t>
                      </w:r>
                      <w:r w:rsidR="00E526AB" w:rsidRPr="00C238E1">
                        <w:rPr>
                          <w:rFonts w:ascii="Candara" w:hAnsi="Candara"/>
                          <w:szCs w:val="22"/>
                        </w:rPr>
                        <w:t xml:space="preserve"> (</w:t>
                      </w:r>
                      <w:r w:rsidR="00FD0A93">
                        <w:rPr>
                          <w:rFonts w:ascii="Candara" w:hAnsi="Candara"/>
                          <w:szCs w:val="22"/>
                        </w:rPr>
                        <w:t>V</w:t>
                      </w:r>
                      <w:r w:rsidR="00E526AB" w:rsidRPr="00C238E1">
                        <w:rPr>
                          <w:rFonts w:ascii="Candara" w:hAnsi="Candara"/>
                          <w:szCs w:val="22"/>
                        </w:rPr>
                        <w:t>C) PRIMARY SCHOOL</w:t>
                      </w:r>
                      <w:r w:rsidR="00E526AB">
                        <w:rPr>
                          <w:rFonts w:ascii="Candara" w:hAnsi="Candara"/>
                          <w:szCs w:val="22"/>
                        </w:rPr>
                        <w:t xml:space="preserve"> </w:t>
                      </w:r>
                    </w:p>
                  </w:txbxContent>
                </v:textbox>
              </v:shape>
            </w:pict>
          </mc:Fallback>
        </mc:AlternateContent>
      </w:r>
      <w:r>
        <w:rPr>
          <w:rFonts w:ascii="Arial" w:hAnsi="Arial" w:cs="Arial"/>
          <w:noProof/>
          <w:sz w:val="22"/>
        </w:rPr>
        <w:drawing>
          <wp:anchor distT="0" distB="0" distL="114300" distR="114300" simplePos="0" relativeHeight="251664384" behindDoc="0" locked="0" layoutInCell="1" allowOverlap="1" wp14:anchorId="5C344579" wp14:editId="5C5A0E85">
            <wp:simplePos x="0" y="0"/>
            <wp:positionH relativeFrom="column">
              <wp:posOffset>-81280</wp:posOffset>
            </wp:positionH>
            <wp:positionV relativeFrom="paragraph">
              <wp:posOffset>-41910</wp:posOffset>
            </wp:positionV>
            <wp:extent cx="458470" cy="492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 cy="492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rPr>
        <w:drawing>
          <wp:anchor distT="0" distB="0" distL="114300" distR="114300" simplePos="0" relativeHeight="251662336" behindDoc="0" locked="0" layoutInCell="1" allowOverlap="1" wp14:anchorId="05EBDCD0" wp14:editId="4482B888">
            <wp:simplePos x="0" y="0"/>
            <wp:positionH relativeFrom="column">
              <wp:posOffset>6090343</wp:posOffset>
            </wp:positionH>
            <wp:positionV relativeFrom="paragraph">
              <wp:posOffset>-51677</wp:posOffset>
            </wp:positionV>
            <wp:extent cx="458748" cy="49282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748" cy="492826"/>
                    </a:xfrm>
                    <a:prstGeom prst="rect">
                      <a:avLst/>
                    </a:prstGeom>
                    <a:noFill/>
                  </pic:spPr>
                </pic:pic>
              </a:graphicData>
            </a:graphic>
            <wp14:sizeRelH relativeFrom="page">
              <wp14:pctWidth>0</wp14:pctWidth>
            </wp14:sizeRelH>
            <wp14:sizeRelV relativeFrom="page">
              <wp14:pctHeight>0</wp14:pctHeight>
            </wp14:sizeRelV>
          </wp:anchor>
        </w:drawing>
      </w:r>
      <w:r w:rsidR="003A326B">
        <w:t xml:space="preserve">    </w:t>
      </w:r>
    </w:p>
    <w:p w:rsidR="00E526AB" w:rsidRDefault="003A326B" w:rsidP="006225EA">
      <w:pPr>
        <w:tabs>
          <w:tab w:val="center" w:pos="4543"/>
          <w:tab w:val="right" w:pos="9086"/>
        </w:tabs>
        <w:spacing w:after="0"/>
        <w:jc w:val="center"/>
        <w:rPr>
          <w:rFonts w:ascii="Candara" w:hAnsi="Candara" w:cs="Arial"/>
          <w:b/>
          <w:color w:val="00B050"/>
          <w:sz w:val="44"/>
          <w:szCs w:val="44"/>
        </w:rPr>
      </w:pPr>
      <w:r>
        <w:rPr>
          <w:rFonts w:ascii="Candara" w:hAnsi="Candara" w:cs="Arial"/>
          <w:b/>
          <w:color w:val="00B050"/>
          <w:sz w:val="44"/>
          <w:szCs w:val="44"/>
        </w:rPr>
        <w:t xml:space="preserve">    </w:t>
      </w:r>
    </w:p>
    <w:p w:rsidR="00BA1EE6" w:rsidRDefault="008D5341" w:rsidP="006225EA">
      <w:pPr>
        <w:tabs>
          <w:tab w:val="center" w:pos="4543"/>
          <w:tab w:val="right" w:pos="9086"/>
        </w:tabs>
        <w:spacing w:after="0"/>
        <w:jc w:val="center"/>
        <w:rPr>
          <w:rFonts w:ascii="Candara" w:hAnsi="Candara" w:cs="Arial"/>
          <w:b/>
          <w:color w:val="00B050"/>
          <w:sz w:val="44"/>
          <w:szCs w:val="44"/>
        </w:rPr>
      </w:pPr>
      <w:r>
        <w:rPr>
          <w:rFonts w:ascii="Candara" w:hAnsi="Candara" w:cs="Arial"/>
          <w:b/>
          <w:noProof/>
          <w:color w:val="00B050"/>
          <w:sz w:val="44"/>
          <w:szCs w:val="44"/>
        </w:rPr>
        <mc:AlternateContent>
          <mc:Choice Requires="wps">
            <w:drawing>
              <wp:anchor distT="0" distB="0" distL="114300" distR="114300" simplePos="0" relativeHeight="251672576" behindDoc="0" locked="0" layoutInCell="1" allowOverlap="1" wp14:anchorId="1D0CAE24" wp14:editId="0A816509">
                <wp:simplePos x="0" y="0"/>
                <wp:positionH relativeFrom="column">
                  <wp:posOffset>1345565</wp:posOffset>
                </wp:positionH>
                <wp:positionV relativeFrom="paragraph">
                  <wp:posOffset>196850</wp:posOffset>
                </wp:positionV>
                <wp:extent cx="4037330" cy="325120"/>
                <wp:effectExtent l="0" t="0" r="39370" b="558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5341" w:rsidRPr="000F6D40" w:rsidRDefault="003A670F" w:rsidP="008D5341">
                            <w:pPr>
                              <w:pStyle w:val="Heading9"/>
                              <w:ind w:left="0" w:right="-7"/>
                              <w:rPr>
                                <w:rFonts w:ascii="Candara" w:hAnsi="Candara"/>
                                <w:szCs w:val="22"/>
                              </w:rPr>
                            </w:pPr>
                            <w:r>
                              <w:rPr>
                                <w:rFonts w:ascii="Candara" w:hAnsi="Candara"/>
                                <w:szCs w:val="22"/>
                              </w:rPr>
                              <w:t>Year 4 Statutory Multiplication Tables Check</w:t>
                            </w:r>
                            <w:r w:rsidR="008D5341">
                              <w:rPr>
                                <w:rFonts w:ascii="Candara" w:hAnsi="Candara"/>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CAE24" id="Text Box 8" o:spid="_x0000_s1027" type="#_x0000_t202" style="position:absolute;left:0;text-align:left;margin-left:105.95pt;margin-top:15.5pt;width:317.9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" strokecolor="#666" strokeweight="1pt">
                <v:fill color2="#999" focus="100%" type="gradient"/>
                <v:shadow on="t" color="#7f7f7f" opacity=".5" offset="1pt"/>
                <v:textbox>
                  <w:txbxContent>
                    <w:p w:rsidR="008D5341" w:rsidRPr="000F6D40" w:rsidRDefault="003A670F" w:rsidP="008D5341">
                      <w:pPr>
                        <w:pStyle w:val="Heading9"/>
                        <w:ind w:left="0" w:right="-7"/>
                        <w:rPr>
                          <w:rFonts w:ascii="Candara" w:hAnsi="Candara"/>
                          <w:szCs w:val="22"/>
                        </w:rPr>
                      </w:pPr>
                      <w:r>
                        <w:rPr>
                          <w:rFonts w:ascii="Candara" w:hAnsi="Candara"/>
                          <w:szCs w:val="22"/>
                        </w:rPr>
                        <w:t>Year 4 Statutory Multiplication Tables Check</w:t>
                      </w:r>
                      <w:r w:rsidR="008D5341">
                        <w:rPr>
                          <w:rFonts w:ascii="Candara" w:hAnsi="Candara"/>
                          <w:szCs w:val="22"/>
                        </w:rPr>
                        <w:t xml:space="preserve"> </w:t>
                      </w:r>
                    </w:p>
                  </w:txbxContent>
                </v:textbox>
              </v:shape>
            </w:pict>
          </mc:Fallback>
        </mc:AlternateContent>
      </w:r>
    </w:p>
    <w:p w:rsidR="008D5341" w:rsidRDefault="008D5341" w:rsidP="00BA1EE6">
      <w:pPr>
        <w:rPr>
          <w:rFonts w:ascii="Comic Sans MS" w:hAnsi="Comic Sans MS"/>
        </w:rPr>
      </w:pPr>
    </w:p>
    <w:p w:rsidR="008D5341" w:rsidRDefault="008D5341" w:rsidP="00BA1EE6">
      <w:pPr>
        <w:rPr>
          <w:rFonts w:ascii="Comic Sans MS" w:hAnsi="Comic Sans MS"/>
        </w:rPr>
      </w:pPr>
    </w:p>
    <w:p w:rsidR="009A0108" w:rsidRDefault="002621B8" w:rsidP="009A0108">
      <w:pPr>
        <w:jc w:val="right"/>
        <w:rPr>
          <w:rFonts w:ascii="Comic Sans MS" w:hAnsi="Comic Sans MS"/>
        </w:rPr>
      </w:pPr>
      <w:r>
        <w:rPr>
          <w:rFonts w:ascii="Comic Sans MS" w:hAnsi="Comic Sans MS"/>
        </w:rPr>
        <w:t xml:space="preserve">Friday </w:t>
      </w:r>
      <w:bookmarkStart w:id="0" w:name="_GoBack"/>
      <w:bookmarkEnd w:id="0"/>
      <w:r>
        <w:rPr>
          <w:rFonts w:ascii="Comic Sans MS" w:hAnsi="Comic Sans MS"/>
        </w:rPr>
        <w:t>7</w:t>
      </w:r>
      <w:r w:rsidRPr="002621B8">
        <w:rPr>
          <w:rFonts w:ascii="Comic Sans MS" w:hAnsi="Comic Sans MS"/>
          <w:vertAlign w:val="superscript"/>
        </w:rPr>
        <w:t>th</w:t>
      </w:r>
      <w:r>
        <w:rPr>
          <w:rFonts w:ascii="Comic Sans MS" w:hAnsi="Comic Sans MS"/>
        </w:rPr>
        <w:t xml:space="preserve"> May 2022</w:t>
      </w:r>
    </w:p>
    <w:p w:rsidR="00BA1EE6" w:rsidRDefault="00BA1EE6" w:rsidP="00BA1EE6">
      <w:pPr>
        <w:rPr>
          <w:rFonts w:ascii="Comic Sans MS" w:hAnsi="Comic Sans MS"/>
        </w:rPr>
      </w:pPr>
      <w:r w:rsidRPr="00BA1EE6">
        <w:rPr>
          <w:rFonts w:ascii="Comic Sans MS" w:hAnsi="Comic Sans MS"/>
        </w:rPr>
        <w:t xml:space="preserve">Dear parents and carers of </w:t>
      </w:r>
      <w:r w:rsidR="003A670F">
        <w:rPr>
          <w:rFonts w:ascii="Comic Sans MS" w:hAnsi="Comic Sans MS"/>
        </w:rPr>
        <w:t>year 4</w:t>
      </w:r>
      <w:r w:rsidRPr="00BA1EE6">
        <w:rPr>
          <w:rFonts w:ascii="Comic Sans MS" w:hAnsi="Comic Sans MS"/>
        </w:rPr>
        <w:t xml:space="preserve"> children,</w:t>
      </w:r>
    </w:p>
    <w:p w:rsidR="00C66919" w:rsidRPr="00C66919" w:rsidRDefault="00C66919" w:rsidP="00C66919">
      <w:pPr>
        <w:rPr>
          <w:rFonts w:ascii="Comic Sans MS" w:hAnsi="Comic Sans MS"/>
        </w:rPr>
      </w:pPr>
      <w:r w:rsidRPr="00C66919">
        <w:rPr>
          <w:rFonts w:ascii="Comic Sans MS" w:hAnsi="Comic Sans MS"/>
        </w:rPr>
        <w:t>Thank you for your support with all things times tables this year! Special thanks too for encouraging your children to log in and practise their learning on Times Tables Rock Stars.</w:t>
      </w:r>
    </w:p>
    <w:p w:rsidR="00C66919" w:rsidRPr="00C66919" w:rsidRDefault="00C66919" w:rsidP="00C66919">
      <w:pPr>
        <w:rPr>
          <w:rFonts w:ascii="Comic Sans MS" w:hAnsi="Comic Sans MS"/>
        </w:rPr>
      </w:pPr>
      <w:r w:rsidRPr="00C66919">
        <w:rPr>
          <w:rFonts w:ascii="Comic Sans MS" w:hAnsi="Comic Sans MS"/>
        </w:rPr>
        <w:t xml:space="preserve">I am sure you will now know that taking part in the </w:t>
      </w:r>
      <w:proofErr w:type="spellStart"/>
      <w:r w:rsidRPr="00C66919">
        <w:rPr>
          <w:rFonts w:ascii="Comic Sans MS" w:hAnsi="Comic Sans MS"/>
        </w:rPr>
        <w:t>DfE</w:t>
      </w:r>
      <w:proofErr w:type="spellEnd"/>
      <w:r w:rsidRPr="00C66919">
        <w:rPr>
          <w:rFonts w:ascii="Comic Sans MS" w:hAnsi="Comic Sans MS"/>
        </w:rPr>
        <w:t xml:space="preserve"> Multiplication Tables Check is mandatory for year 4s in 2022. </w:t>
      </w:r>
    </w:p>
    <w:p w:rsidR="00C66919" w:rsidRPr="00C66919" w:rsidRDefault="00C66919" w:rsidP="00C66919">
      <w:pPr>
        <w:rPr>
          <w:rFonts w:ascii="Comic Sans MS" w:hAnsi="Comic Sans MS"/>
        </w:rPr>
      </w:pPr>
      <w:r w:rsidRPr="00C66919">
        <w:rPr>
          <w:rFonts w:ascii="Comic Sans MS" w:hAnsi="Comic Sans MS"/>
        </w:rPr>
        <w:t xml:space="preserve">You are getting this letter because your child’s school has decided to opt into the TTRS Officially Unofficial Multiplication Tables Check (“OUMTC”), which is a dummy run, taking place in May. </w:t>
      </w:r>
    </w:p>
    <w:p w:rsidR="00C66919" w:rsidRPr="00C66919" w:rsidRDefault="00C66919" w:rsidP="00C66919">
      <w:pPr>
        <w:rPr>
          <w:rFonts w:ascii="Comic Sans MS" w:hAnsi="Comic Sans MS"/>
          <w:u w:val="single"/>
        </w:rPr>
      </w:pPr>
      <w:r w:rsidRPr="00C66919">
        <w:rPr>
          <w:rFonts w:ascii="Comic Sans MS" w:hAnsi="Comic Sans MS"/>
          <w:u w:val="single"/>
        </w:rPr>
        <w:t>What is involved?</w:t>
      </w:r>
    </w:p>
    <w:p w:rsidR="00C66919" w:rsidRPr="00C66919" w:rsidRDefault="00C66919" w:rsidP="00C66919">
      <w:pPr>
        <w:rPr>
          <w:rFonts w:ascii="Comic Sans MS" w:hAnsi="Comic Sans MS"/>
        </w:rPr>
      </w:pPr>
      <w:r w:rsidRPr="00C66919">
        <w:rPr>
          <w:rFonts w:ascii="Comic Sans MS" w:hAnsi="Comic Sans MS"/>
        </w:rPr>
        <w:t xml:space="preserve">While at school, in a quiet setting, your child will log in to TT Rock Stars and complete two </w:t>
      </w:r>
      <w:proofErr w:type="spellStart"/>
      <w:r w:rsidRPr="00C66919">
        <w:rPr>
          <w:rFonts w:ascii="Comic Sans MS" w:hAnsi="Comic Sans MS"/>
        </w:rPr>
        <w:t>Soundcheck</w:t>
      </w:r>
      <w:proofErr w:type="spellEnd"/>
      <w:r w:rsidRPr="00C66919">
        <w:rPr>
          <w:rFonts w:ascii="Comic Sans MS" w:hAnsi="Comic Sans MS"/>
        </w:rPr>
        <w:t xml:space="preserve"> games. </w:t>
      </w:r>
      <w:proofErr w:type="spellStart"/>
      <w:r w:rsidRPr="00C66919">
        <w:rPr>
          <w:rFonts w:ascii="Comic Sans MS" w:hAnsi="Comic Sans MS"/>
        </w:rPr>
        <w:t>Soundcheck</w:t>
      </w:r>
      <w:proofErr w:type="spellEnd"/>
      <w:r w:rsidRPr="00C66919">
        <w:rPr>
          <w:rFonts w:ascii="Comic Sans MS" w:hAnsi="Comic Sans MS"/>
        </w:rPr>
        <w:t xml:space="preserve"> replicates the Multiplication Tables </w:t>
      </w:r>
      <w:proofErr w:type="gramStart"/>
      <w:r w:rsidRPr="00C66919">
        <w:rPr>
          <w:rFonts w:ascii="Comic Sans MS" w:hAnsi="Comic Sans MS"/>
        </w:rPr>
        <w:t>Check</w:t>
      </w:r>
      <w:proofErr w:type="gramEnd"/>
      <w:r w:rsidRPr="00C66919">
        <w:rPr>
          <w:rFonts w:ascii="Comic Sans MS" w:hAnsi="Comic Sans MS"/>
        </w:rPr>
        <w:t xml:space="preserve"> itself and your child is already familiar with how it works. When your child logs in on the day we do the OUMTC, they will be automatically guided through the simple process of playing two </w:t>
      </w:r>
      <w:proofErr w:type="spellStart"/>
      <w:r w:rsidRPr="00C66919">
        <w:rPr>
          <w:rFonts w:ascii="Comic Sans MS" w:hAnsi="Comic Sans MS"/>
        </w:rPr>
        <w:t>Soundcheck</w:t>
      </w:r>
      <w:proofErr w:type="spellEnd"/>
      <w:r w:rsidRPr="00C66919">
        <w:rPr>
          <w:rFonts w:ascii="Comic Sans MS" w:hAnsi="Comic Sans MS"/>
        </w:rPr>
        <w:t xml:space="preserve"> games – one game to warm up and one to really show us what they’re made of. Both games are made up of 25 questions and should be given their best shot.</w:t>
      </w:r>
    </w:p>
    <w:p w:rsidR="00C66919" w:rsidRPr="00C66919" w:rsidRDefault="00C66919" w:rsidP="00C66919">
      <w:pPr>
        <w:rPr>
          <w:rFonts w:ascii="Comic Sans MS" w:hAnsi="Comic Sans MS"/>
          <w:u w:val="single"/>
        </w:rPr>
      </w:pPr>
      <w:r w:rsidRPr="00C66919">
        <w:rPr>
          <w:rFonts w:ascii="Comic Sans MS" w:hAnsi="Comic Sans MS"/>
          <w:u w:val="single"/>
        </w:rPr>
        <w:t>When?</w:t>
      </w:r>
    </w:p>
    <w:p w:rsidR="00C66919" w:rsidRPr="00C66919" w:rsidRDefault="00C66919" w:rsidP="00C66919">
      <w:pPr>
        <w:rPr>
          <w:rFonts w:ascii="Comic Sans MS" w:hAnsi="Comic Sans MS"/>
        </w:rPr>
      </w:pPr>
      <w:r w:rsidRPr="00C66919">
        <w:rPr>
          <w:rFonts w:ascii="Comic Sans MS" w:hAnsi="Comic Sans MS"/>
        </w:rPr>
        <w:t xml:space="preserve">The OUMTC will be done at some point in the school day between 9th and 27th May. Your child’s teacher will inform the children when it is time to take part. </w:t>
      </w:r>
    </w:p>
    <w:p w:rsidR="00C66919" w:rsidRPr="00C66919" w:rsidRDefault="00C66919" w:rsidP="00C66919">
      <w:pPr>
        <w:rPr>
          <w:rFonts w:ascii="Comic Sans MS" w:hAnsi="Comic Sans MS"/>
          <w:u w:val="single"/>
        </w:rPr>
      </w:pPr>
      <w:r w:rsidRPr="00C66919">
        <w:rPr>
          <w:rFonts w:ascii="Comic Sans MS" w:hAnsi="Comic Sans MS"/>
          <w:u w:val="single"/>
        </w:rPr>
        <w:t>What do you need to do?</w:t>
      </w:r>
    </w:p>
    <w:p w:rsidR="00C66919" w:rsidRPr="00C66919" w:rsidRDefault="00C66919" w:rsidP="00C66919">
      <w:pPr>
        <w:rPr>
          <w:rFonts w:ascii="Comic Sans MS" w:hAnsi="Comic Sans MS"/>
        </w:rPr>
      </w:pPr>
      <w:r w:rsidRPr="00C66919">
        <w:rPr>
          <w:rFonts w:ascii="Comic Sans MS" w:hAnsi="Comic Sans MS"/>
        </w:rPr>
        <w:t>NOTHING – yay!</w:t>
      </w:r>
    </w:p>
    <w:p w:rsidR="00C66919" w:rsidRPr="00C66919" w:rsidRDefault="00C66919" w:rsidP="00C66919">
      <w:pPr>
        <w:rPr>
          <w:rFonts w:ascii="Comic Sans MS" w:hAnsi="Comic Sans MS"/>
        </w:rPr>
      </w:pPr>
      <w:r w:rsidRPr="00C66919">
        <w:rPr>
          <w:rFonts w:ascii="Comic Sans MS" w:hAnsi="Comic Sans MS"/>
        </w:rPr>
        <w:t xml:space="preserve">Pupils will be completing the OUMTC </w:t>
      </w:r>
      <w:proofErr w:type="spellStart"/>
      <w:r w:rsidRPr="00C66919">
        <w:rPr>
          <w:rFonts w:ascii="Comic Sans MS" w:hAnsi="Comic Sans MS"/>
        </w:rPr>
        <w:t>Soundcheck</w:t>
      </w:r>
      <w:proofErr w:type="spellEnd"/>
      <w:r w:rsidRPr="00C66919">
        <w:rPr>
          <w:rFonts w:ascii="Comic Sans MS" w:hAnsi="Comic Sans MS"/>
        </w:rPr>
        <w:t xml:space="preserve"> games in school – all you need to do is keep up the encouragement – practise makes perfect. Your child should continue to play in Garage, Studio and </w:t>
      </w:r>
      <w:proofErr w:type="spellStart"/>
      <w:r w:rsidRPr="00C66919">
        <w:rPr>
          <w:rFonts w:ascii="Comic Sans MS" w:hAnsi="Comic Sans MS"/>
        </w:rPr>
        <w:t>Soundcheck</w:t>
      </w:r>
      <w:proofErr w:type="spellEnd"/>
      <w:r w:rsidRPr="00C66919">
        <w:rPr>
          <w:rFonts w:ascii="Comic Sans MS" w:hAnsi="Comic Sans MS"/>
        </w:rPr>
        <w:t xml:space="preserve"> – work on those tricky ones!</w:t>
      </w:r>
    </w:p>
    <w:p w:rsidR="00C66919" w:rsidRPr="00C66919" w:rsidRDefault="00C66919" w:rsidP="00C66919">
      <w:pPr>
        <w:rPr>
          <w:rFonts w:ascii="Comic Sans MS" w:hAnsi="Comic Sans MS"/>
          <w:u w:val="single"/>
        </w:rPr>
      </w:pPr>
      <w:r w:rsidRPr="00C66919">
        <w:rPr>
          <w:rFonts w:ascii="Comic Sans MS" w:hAnsi="Comic Sans MS"/>
          <w:u w:val="single"/>
        </w:rPr>
        <w:t>What next?</w:t>
      </w:r>
    </w:p>
    <w:p w:rsidR="00C66919" w:rsidRPr="00C66919" w:rsidRDefault="00C66919" w:rsidP="00C66919">
      <w:pPr>
        <w:rPr>
          <w:rFonts w:ascii="Comic Sans MS" w:hAnsi="Comic Sans MS"/>
        </w:rPr>
      </w:pPr>
      <w:r w:rsidRPr="00C66919">
        <w:rPr>
          <w:rFonts w:ascii="Comic Sans MS" w:hAnsi="Comic Sans MS"/>
        </w:rPr>
        <w:t>The results will help us with our year 4 teaching next year and to provide us with end of year progress information for your child.</w:t>
      </w:r>
    </w:p>
    <w:p w:rsidR="00C66919" w:rsidRPr="00C66919" w:rsidRDefault="00C66919" w:rsidP="00C66919">
      <w:pPr>
        <w:rPr>
          <w:rFonts w:ascii="Comic Sans MS" w:hAnsi="Comic Sans MS"/>
        </w:rPr>
      </w:pPr>
      <w:r w:rsidRPr="00C66919">
        <w:rPr>
          <w:rFonts w:ascii="Comic Sans MS" w:hAnsi="Comic Sans MS"/>
        </w:rPr>
        <w:t>Thank you for your support a</w:t>
      </w:r>
      <w:r>
        <w:rPr>
          <w:rFonts w:ascii="Comic Sans MS" w:hAnsi="Comic Sans MS"/>
        </w:rPr>
        <w:t>nd please do get in touch with your child’s class teacher</w:t>
      </w:r>
      <w:r w:rsidRPr="00C66919">
        <w:rPr>
          <w:rFonts w:ascii="Comic Sans MS" w:hAnsi="Comic Sans MS"/>
        </w:rPr>
        <w:t xml:space="preserve"> if you have any further questions.</w:t>
      </w:r>
    </w:p>
    <w:p w:rsidR="00C93A60" w:rsidRDefault="00C93A60" w:rsidP="00C93A60">
      <w:pPr>
        <w:rPr>
          <w:rFonts w:ascii="Comic Sans MS" w:hAnsi="Comic Sans MS"/>
        </w:rPr>
      </w:pPr>
      <w:r>
        <w:rPr>
          <w:rFonts w:ascii="Comic Sans MS" w:hAnsi="Comic Sans MS"/>
        </w:rPr>
        <w:t>Thank you for your support.</w:t>
      </w:r>
    </w:p>
    <w:p w:rsidR="00C93A60" w:rsidRDefault="00C93A60" w:rsidP="00C93A60">
      <w:pPr>
        <w:rPr>
          <w:rFonts w:ascii="Comic Sans MS" w:hAnsi="Comic Sans MS"/>
        </w:rPr>
      </w:pPr>
      <w:r>
        <w:rPr>
          <w:rFonts w:ascii="Comic Sans MS" w:hAnsi="Comic Sans MS"/>
        </w:rPr>
        <w:t>Kind regards,</w:t>
      </w:r>
    </w:p>
    <w:p w:rsidR="003A670F" w:rsidRPr="00BA1EE6" w:rsidRDefault="00C93A60" w:rsidP="00BA1EE6">
      <w:pPr>
        <w:rPr>
          <w:rFonts w:ascii="Comic Sans MS" w:hAnsi="Comic Sans MS"/>
        </w:rPr>
      </w:pPr>
      <w:r>
        <w:rPr>
          <w:rFonts w:ascii="Comic Sans MS" w:hAnsi="Comic Sans MS"/>
        </w:rPr>
        <w:t>Miss Warburton (KS2 Leader) and the Y4 teachers (Mr Ford, Mrs Mackey and Mrs Collins)</w:t>
      </w:r>
    </w:p>
    <w:sectPr w:rsidR="003A670F" w:rsidRPr="00BA1EE6" w:rsidSect="00183447">
      <w:pgSz w:w="11906" w:h="16838"/>
      <w:pgMar w:top="720" w:right="991" w:bottom="720" w:left="85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61F14"/>
    <w:multiLevelType w:val="hybridMultilevel"/>
    <w:tmpl w:val="ECE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4D09"/>
    <w:rsid w:val="000148ED"/>
    <w:rsid w:val="00037444"/>
    <w:rsid w:val="000412A2"/>
    <w:rsid w:val="000629D6"/>
    <w:rsid w:val="000A57D4"/>
    <w:rsid w:val="000B542E"/>
    <w:rsid w:val="000F54F9"/>
    <w:rsid w:val="0010043B"/>
    <w:rsid w:val="001013C2"/>
    <w:rsid w:val="001336DB"/>
    <w:rsid w:val="00166392"/>
    <w:rsid w:val="00177A0D"/>
    <w:rsid w:val="001829F1"/>
    <w:rsid w:val="00183447"/>
    <w:rsid w:val="001A0BE2"/>
    <w:rsid w:val="001B75DA"/>
    <w:rsid w:val="001D547C"/>
    <w:rsid w:val="002029D3"/>
    <w:rsid w:val="00244F7D"/>
    <w:rsid w:val="00247C96"/>
    <w:rsid w:val="002621B8"/>
    <w:rsid w:val="00267DED"/>
    <w:rsid w:val="0028348D"/>
    <w:rsid w:val="002F2202"/>
    <w:rsid w:val="002F24FC"/>
    <w:rsid w:val="002F2AB8"/>
    <w:rsid w:val="002F4BEC"/>
    <w:rsid w:val="00333C7D"/>
    <w:rsid w:val="00342EE5"/>
    <w:rsid w:val="003A326B"/>
    <w:rsid w:val="003A670F"/>
    <w:rsid w:val="003C2E8C"/>
    <w:rsid w:val="003D6A2A"/>
    <w:rsid w:val="00420879"/>
    <w:rsid w:val="00441FD5"/>
    <w:rsid w:val="00452F38"/>
    <w:rsid w:val="004A75F4"/>
    <w:rsid w:val="004D5962"/>
    <w:rsid w:val="004E3478"/>
    <w:rsid w:val="004F5598"/>
    <w:rsid w:val="005153E3"/>
    <w:rsid w:val="0053483A"/>
    <w:rsid w:val="00554A79"/>
    <w:rsid w:val="005A1B94"/>
    <w:rsid w:val="005D01D9"/>
    <w:rsid w:val="005E4C39"/>
    <w:rsid w:val="005F1F97"/>
    <w:rsid w:val="0061258E"/>
    <w:rsid w:val="00616767"/>
    <w:rsid w:val="0062199D"/>
    <w:rsid w:val="006225EA"/>
    <w:rsid w:val="00623E34"/>
    <w:rsid w:val="00637A6E"/>
    <w:rsid w:val="0065232B"/>
    <w:rsid w:val="0068579B"/>
    <w:rsid w:val="006C21B6"/>
    <w:rsid w:val="006E6ECA"/>
    <w:rsid w:val="007060F6"/>
    <w:rsid w:val="00744681"/>
    <w:rsid w:val="007509F2"/>
    <w:rsid w:val="00755D11"/>
    <w:rsid w:val="007778F2"/>
    <w:rsid w:val="007B70C0"/>
    <w:rsid w:val="007D4BAA"/>
    <w:rsid w:val="007E58C9"/>
    <w:rsid w:val="00807F99"/>
    <w:rsid w:val="008104FB"/>
    <w:rsid w:val="00815A1A"/>
    <w:rsid w:val="008A0DAB"/>
    <w:rsid w:val="008A3B5E"/>
    <w:rsid w:val="008C01F5"/>
    <w:rsid w:val="008D5341"/>
    <w:rsid w:val="008F7B8A"/>
    <w:rsid w:val="0094538C"/>
    <w:rsid w:val="009467DE"/>
    <w:rsid w:val="009747A1"/>
    <w:rsid w:val="00997BC1"/>
    <w:rsid w:val="009A0108"/>
    <w:rsid w:val="009B3980"/>
    <w:rsid w:val="009C3DA1"/>
    <w:rsid w:val="009F0A8E"/>
    <w:rsid w:val="009F74E9"/>
    <w:rsid w:val="00A2650A"/>
    <w:rsid w:val="00A91881"/>
    <w:rsid w:val="00AB795C"/>
    <w:rsid w:val="00AF3484"/>
    <w:rsid w:val="00B06DC9"/>
    <w:rsid w:val="00B11B4C"/>
    <w:rsid w:val="00B17C1C"/>
    <w:rsid w:val="00B27ADA"/>
    <w:rsid w:val="00B7522E"/>
    <w:rsid w:val="00BA1EE6"/>
    <w:rsid w:val="00BA32D3"/>
    <w:rsid w:val="00C223C8"/>
    <w:rsid w:val="00C6566B"/>
    <w:rsid w:val="00C66919"/>
    <w:rsid w:val="00C81629"/>
    <w:rsid w:val="00C81AC8"/>
    <w:rsid w:val="00C92D67"/>
    <w:rsid w:val="00C93A60"/>
    <w:rsid w:val="00D3609E"/>
    <w:rsid w:val="00D4704F"/>
    <w:rsid w:val="00D612C1"/>
    <w:rsid w:val="00D73E30"/>
    <w:rsid w:val="00D77DF3"/>
    <w:rsid w:val="00DB0132"/>
    <w:rsid w:val="00DB76AE"/>
    <w:rsid w:val="00DC29FF"/>
    <w:rsid w:val="00DD0E7C"/>
    <w:rsid w:val="00DD0EAD"/>
    <w:rsid w:val="00DD6716"/>
    <w:rsid w:val="00DE7918"/>
    <w:rsid w:val="00E227D1"/>
    <w:rsid w:val="00E32D3C"/>
    <w:rsid w:val="00E36C32"/>
    <w:rsid w:val="00E526AB"/>
    <w:rsid w:val="00E83577"/>
    <w:rsid w:val="00E947CE"/>
    <w:rsid w:val="00EB3FEB"/>
    <w:rsid w:val="00EE16BE"/>
    <w:rsid w:val="00F440A8"/>
    <w:rsid w:val="00F558C0"/>
    <w:rsid w:val="00F773ED"/>
    <w:rsid w:val="00F856A2"/>
    <w:rsid w:val="00F91898"/>
    <w:rsid w:val="00F946A3"/>
    <w:rsid w:val="00F968B2"/>
    <w:rsid w:val="00FD0A93"/>
    <w:rsid w:val="00FF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E151"/>
  <w15:docId w15:val="{FCC71356-15CD-4BAA-92D7-74DBC2EE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character" w:customStyle="1" w:styleId="Heading9Char">
    <w:name w:val="Heading 9 Char"/>
    <w:basedOn w:val="DefaultParagraphFont"/>
    <w:link w:val="Heading9"/>
    <w:rsid w:val="00E526AB"/>
    <w:rPr>
      <w:rFonts w:ascii="Comic Sans MS" w:eastAsia="Times New Roman" w:hAnsi="Comic Sans MS"/>
      <w:b/>
      <w:sz w:val="28"/>
      <w:szCs w:val="20"/>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unhideWhenUsed/>
    <w:rsid w:val="00247C96"/>
    <w:rPr>
      <w:color w:val="0000FF" w:themeColor="hyperlink"/>
      <w:u w:val="single"/>
    </w:rPr>
  </w:style>
  <w:style w:type="table" w:styleId="TableGrid">
    <w:name w:val="Table Grid"/>
    <w:basedOn w:val="TableNormal"/>
    <w:uiPriority w:val="59"/>
    <w:locked/>
    <w:rsid w:val="00E947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1243">
      <w:bodyDiv w:val="1"/>
      <w:marLeft w:val="0"/>
      <w:marRight w:val="0"/>
      <w:marTop w:val="0"/>
      <w:marBottom w:val="0"/>
      <w:divBdr>
        <w:top w:val="none" w:sz="0" w:space="0" w:color="auto"/>
        <w:left w:val="none" w:sz="0" w:space="0" w:color="auto"/>
        <w:bottom w:val="none" w:sz="0" w:space="0" w:color="auto"/>
        <w:right w:val="none" w:sz="0" w:space="0" w:color="auto"/>
      </w:divBdr>
      <w:divsChild>
        <w:div w:id="1893542754">
          <w:marLeft w:val="0"/>
          <w:marRight w:val="0"/>
          <w:marTop w:val="0"/>
          <w:marBottom w:val="0"/>
          <w:divBdr>
            <w:top w:val="none" w:sz="0" w:space="0" w:color="auto"/>
            <w:left w:val="none" w:sz="0" w:space="0" w:color="auto"/>
            <w:bottom w:val="none" w:sz="0" w:space="0" w:color="auto"/>
            <w:right w:val="none" w:sz="0" w:space="0" w:color="auto"/>
          </w:divBdr>
        </w:div>
        <w:div w:id="1713917585">
          <w:marLeft w:val="0"/>
          <w:marRight w:val="0"/>
          <w:marTop w:val="0"/>
          <w:marBottom w:val="0"/>
          <w:divBdr>
            <w:top w:val="none" w:sz="0" w:space="0" w:color="auto"/>
            <w:left w:val="none" w:sz="0" w:space="0" w:color="auto"/>
            <w:bottom w:val="none" w:sz="0" w:space="0" w:color="auto"/>
            <w:right w:val="none" w:sz="0" w:space="0" w:color="auto"/>
          </w:divBdr>
        </w:div>
        <w:div w:id="813838353">
          <w:marLeft w:val="0"/>
          <w:marRight w:val="0"/>
          <w:marTop w:val="0"/>
          <w:marBottom w:val="0"/>
          <w:divBdr>
            <w:top w:val="none" w:sz="0" w:space="0" w:color="auto"/>
            <w:left w:val="none" w:sz="0" w:space="0" w:color="auto"/>
            <w:bottom w:val="none" w:sz="0" w:space="0" w:color="auto"/>
            <w:right w:val="none" w:sz="0" w:space="0" w:color="auto"/>
          </w:divBdr>
        </w:div>
        <w:div w:id="62416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Kate Warburton</cp:lastModifiedBy>
  <cp:revision>4</cp:revision>
  <cp:lastPrinted>2019-10-01T11:49:00Z</cp:lastPrinted>
  <dcterms:created xsi:type="dcterms:W3CDTF">2022-03-28T20:08:00Z</dcterms:created>
  <dcterms:modified xsi:type="dcterms:W3CDTF">2022-05-01T17:50:00Z</dcterms:modified>
</cp:coreProperties>
</file>