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Pr="00023773" w:rsidRDefault="00023773" w:rsidP="00314D1E">
      <w:pPr>
        <w:jc w:val="center"/>
        <w:rPr>
          <w:rFonts w:ascii="Sassoon Primary" w:hAnsi="Sassoon Primary"/>
          <w:b/>
          <w:sz w:val="30"/>
        </w:rPr>
      </w:pPr>
      <w:r w:rsidRPr="00023773">
        <w:rPr>
          <w:rFonts w:ascii="Sassoon Primary" w:hAnsi="Sassoon Primary"/>
          <w:b/>
          <w:noProof/>
          <w:sz w:val="30"/>
          <w:lang w:eastAsia="en-GB"/>
        </w:rPr>
        <w:drawing>
          <wp:anchor distT="0" distB="0" distL="114300" distR="114300" simplePos="0" relativeHeight="251662336" behindDoc="0" locked="0" layoutInCell="1" allowOverlap="1" wp14:anchorId="2B8F6234" wp14:editId="36B72362">
            <wp:simplePos x="0" y="0"/>
            <wp:positionH relativeFrom="margin">
              <wp:posOffset>-60960</wp:posOffset>
            </wp:positionH>
            <wp:positionV relativeFrom="paragraph">
              <wp:posOffset>-390144</wp:posOffset>
            </wp:positionV>
            <wp:extent cx="838696" cy="902208"/>
            <wp:effectExtent l="0" t="0" r="0" b="0"/>
            <wp:wrapNone/>
            <wp:docPr id="2" name="Picture 2"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314D1E" w:rsidRPr="00023773">
        <w:rPr>
          <w:rFonts w:ascii="Sassoon Primary" w:hAnsi="Sassoon Primary"/>
          <w:b/>
          <w:noProof/>
          <w:sz w:val="30"/>
          <w:lang w:eastAsia="en-GB"/>
        </w:rPr>
        <w:drawing>
          <wp:anchor distT="0" distB="0" distL="114300" distR="114300" simplePos="0" relativeHeight="251660288" behindDoc="0" locked="0" layoutInCell="1" allowOverlap="1" wp14:anchorId="59347700" wp14:editId="4CC62061">
            <wp:simplePos x="0" y="0"/>
            <wp:positionH relativeFrom="margin">
              <wp:align>right</wp:align>
            </wp:positionH>
            <wp:positionV relativeFrom="paragraph">
              <wp:posOffset>-368046</wp:posOffset>
            </wp:positionV>
            <wp:extent cx="838696" cy="902208"/>
            <wp:effectExtent l="0" t="0" r="0" b="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7B" w:rsidRPr="00023773">
        <w:rPr>
          <w:rFonts w:ascii="Sassoon Primary" w:hAnsi="Sassoon Primary"/>
          <w:b/>
          <w:sz w:val="30"/>
        </w:rPr>
        <w:t>Aloe Vera</w:t>
      </w:r>
      <w:r w:rsidR="006072AD" w:rsidRPr="00023773">
        <w:rPr>
          <w:rFonts w:ascii="Sassoon Primary" w:hAnsi="Sassoon Primary"/>
          <w:b/>
          <w:color w:val="5B9BD5" w:themeColor="accent1"/>
          <w:sz w:val="30"/>
        </w:rPr>
        <w:t xml:space="preserve"> </w:t>
      </w:r>
      <w:r w:rsidR="00990CF4" w:rsidRPr="00023773">
        <w:rPr>
          <w:rFonts w:ascii="Sassoon Primary" w:hAnsi="Sassoon Primary"/>
          <w:b/>
          <w:sz w:val="30"/>
        </w:rPr>
        <w:t>snapshot of the week</w:t>
      </w:r>
    </w:p>
    <w:p w:rsidR="002236E3" w:rsidRPr="003C5B3D" w:rsidRDefault="002236E3" w:rsidP="00314D1E">
      <w:pPr>
        <w:jc w:val="center"/>
        <w:rPr>
          <w:rFonts w:ascii="Sassoon Primary" w:hAnsi="Sassoon Primary"/>
          <w:sz w:val="8"/>
        </w:rPr>
      </w:pPr>
    </w:p>
    <w:p w:rsidR="00990CF4" w:rsidRPr="002236E3" w:rsidRDefault="00990CF4" w:rsidP="009812CF">
      <w:pPr>
        <w:jc w:val="center"/>
        <w:rPr>
          <w:rFonts w:ascii="Sassoon Primary" w:hAnsi="Sassoon Primary"/>
          <w:sz w:val="24"/>
        </w:rPr>
      </w:pPr>
      <w:r w:rsidRPr="002236E3">
        <w:rPr>
          <w:rFonts w:ascii="Sassoon Primary" w:hAnsi="Sassoon Primary"/>
          <w:sz w:val="24"/>
        </w:rPr>
        <w:t xml:space="preserve">Here is a snapshot of some of the activities we have completed in our class this week. This </w:t>
      </w:r>
      <w:r w:rsidR="00314D1E" w:rsidRPr="002236E3">
        <w:rPr>
          <w:rFonts w:ascii="Sassoon Primary" w:hAnsi="Sassoon Primary"/>
          <w:sz w:val="24"/>
        </w:rPr>
        <w:t>snapshot</w:t>
      </w:r>
      <w:r w:rsidRPr="002236E3">
        <w:rPr>
          <w:rFonts w:ascii="Sassoon Primary" w:hAnsi="Sassoon Primary"/>
          <w:sz w:val="24"/>
        </w:rPr>
        <w:t xml:space="preserve"> may not contain all of the activities the children have been involved in. If you have any questions or need anything, p</w:t>
      </w:r>
      <w:r w:rsidR="0054118A" w:rsidRPr="002236E3">
        <w:rPr>
          <w:rFonts w:ascii="Sassoon Primary" w:hAnsi="Sassoon Primary"/>
          <w:sz w:val="24"/>
        </w:rPr>
        <w:t>lease don’t hesitate to email us</w:t>
      </w:r>
      <w:r w:rsidR="00023773">
        <w:rPr>
          <w:rFonts w:ascii="Sassoon Primary" w:hAnsi="Sassoon Primary"/>
          <w:sz w:val="24"/>
        </w:rPr>
        <w:t xml:space="preserve"> on the class email.</w:t>
      </w:r>
    </w:p>
    <w:tbl>
      <w:tblPr>
        <w:tblStyle w:val="TableGrid"/>
        <w:tblW w:w="16019" w:type="dxa"/>
        <w:tblInd w:w="-289" w:type="dxa"/>
        <w:tblLook w:val="04A0" w:firstRow="1" w:lastRow="0" w:firstColumn="1" w:lastColumn="0" w:noHBand="0" w:noVBand="1"/>
      </w:tblPr>
      <w:tblGrid>
        <w:gridCol w:w="4679"/>
        <w:gridCol w:w="5528"/>
        <w:gridCol w:w="5812"/>
      </w:tblGrid>
      <w:tr w:rsidR="00EC6094" w:rsidRPr="00990CF4" w:rsidTr="00D00B44">
        <w:tc>
          <w:tcPr>
            <w:tcW w:w="4679" w:type="dxa"/>
          </w:tcPr>
          <w:p w:rsidR="00EC6094" w:rsidRPr="00990CF4" w:rsidRDefault="00EC6094" w:rsidP="00182B40">
            <w:pPr>
              <w:rPr>
                <w:rFonts w:ascii="Sassoon Primary" w:hAnsi="Sassoon Primary"/>
                <w:sz w:val="28"/>
              </w:rPr>
            </w:pPr>
            <w:r w:rsidRPr="00990CF4">
              <w:rPr>
                <w:rFonts w:ascii="Sassoon Primary" w:hAnsi="Sassoon Primary"/>
                <w:sz w:val="28"/>
              </w:rPr>
              <w:t>Topic:</w:t>
            </w:r>
            <w:r w:rsidR="00D00B44">
              <w:rPr>
                <w:rFonts w:ascii="Sassoon Primary" w:hAnsi="Sassoon Primary"/>
                <w:sz w:val="28"/>
              </w:rPr>
              <w:t xml:space="preserve"> Rocks, Relics &amp; Rumbles</w:t>
            </w:r>
          </w:p>
        </w:tc>
        <w:tc>
          <w:tcPr>
            <w:tcW w:w="5528" w:type="dxa"/>
          </w:tcPr>
          <w:p w:rsidR="00EC6094" w:rsidRPr="00990CF4" w:rsidRDefault="00EC6094" w:rsidP="00C4112D">
            <w:pPr>
              <w:rPr>
                <w:rFonts w:ascii="Sassoon Primary" w:hAnsi="Sassoon Primary"/>
                <w:sz w:val="28"/>
              </w:rPr>
            </w:pPr>
            <w:r w:rsidRPr="00990CF4">
              <w:rPr>
                <w:rFonts w:ascii="Sassoon Primary" w:hAnsi="Sassoon Primary"/>
                <w:sz w:val="28"/>
              </w:rPr>
              <w:t xml:space="preserve">Week commencing: </w:t>
            </w:r>
            <w:r w:rsidR="005B4C5C">
              <w:rPr>
                <w:rFonts w:ascii="Sassoon Primary" w:hAnsi="Sassoon Primary"/>
                <w:sz w:val="28"/>
              </w:rPr>
              <w:t>Monday 14</w:t>
            </w:r>
            <w:r w:rsidR="005E7153" w:rsidRPr="005E7153">
              <w:rPr>
                <w:rFonts w:ascii="Sassoon Primary" w:hAnsi="Sassoon Primary"/>
                <w:sz w:val="28"/>
                <w:vertAlign w:val="superscript"/>
              </w:rPr>
              <w:t>th</w:t>
            </w:r>
            <w:r w:rsidR="005E7153">
              <w:rPr>
                <w:rFonts w:ascii="Sassoon Primary" w:hAnsi="Sassoon Primary"/>
                <w:sz w:val="28"/>
              </w:rPr>
              <w:t xml:space="preserve"> March</w:t>
            </w:r>
          </w:p>
        </w:tc>
        <w:tc>
          <w:tcPr>
            <w:tcW w:w="5812" w:type="dxa"/>
          </w:tcPr>
          <w:p w:rsidR="00EC6094" w:rsidRPr="00990CF4" w:rsidRDefault="00EC6094" w:rsidP="007D5CFE">
            <w:pPr>
              <w:rPr>
                <w:rFonts w:ascii="Sassoon Primary" w:hAnsi="Sassoon Primary"/>
                <w:sz w:val="28"/>
              </w:rPr>
            </w:pPr>
            <w:r>
              <w:rPr>
                <w:rFonts w:ascii="Sassoon Primary" w:hAnsi="Sassoon Primary"/>
                <w:sz w:val="28"/>
              </w:rPr>
              <w:t>Class book</w:t>
            </w:r>
            <w:r w:rsidR="00D00B44">
              <w:rPr>
                <w:rFonts w:ascii="Sassoon Primary" w:hAnsi="Sassoon Primary"/>
                <w:sz w:val="28"/>
              </w:rPr>
              <w:t>: The Firework-Maker’s Daughter</w:t>
            </w:r>
          </w:p>
        </w:tc>
      </w:tr>
    </w:tbl>
    <w:p w:rsidR="00990CF4" w:rsidRPr="003C5B3D" w:rsidRDefault="00990CF4" w:rsidP="00990CF4">
      <w:pPr>
        <w:rPr>
          <w:rFonts w:ascii="Sassoon Primary" w:hAnsi="Sassoon Primary"/>
          <w:sz w:val="8"/>
        </w:rPr>
      </w:pPr>
    </w:p>
    <w:tbl>
      <w:tblPr>
        <w:tblStyle w:val="TableGrid"/>
        <w:tblW w:w="15593" w:type="dxa"/>
        <w:tblInd w:w="-147" w:type="dxa"/>
        <w:tblLook w:val="04A0" w:firstRow="1" w:lastRow="0" w:firstColumn="1" w:lastColumn="0" w:noHBand="0" w:noVBand="1"/>
      </w:tblPr>
      <w:tblGrid>
        <w:gridCol w:w="7513"/>
        <w:gridCol w:w="8080"/>
      </w:tblGrid>
      <w:tr w:rsidR="00990CF4" w:rsidRPr="00990CF4" w:rsidTr="005E7153">
        <w:trPr>
          <w:trHeight w:val="2905"/>
        </w:trPr>
        <w:tc>
          <w:tcPr>
            <w:tcW w:w="7513" w:type="dxa"/>
          </w:tcPr>
          <w:p w:rsidR="00990CF4" w:rsidRPr="00245703" w:rsidRDefault="00D21DD7" w:rsidP="00990CF4">
            <w:pPr>
              <w:rPr>
                <w:rFonts w:ascii="Sassoon Primary" w:hAnsi="Sassoon Primary"/>
                <w:b/>
                <w:sz w:val="26"/>
                <w:szCs w:val="26"/>
              </w:rPr>
            </w:pPr>
            <w:r w:rsidRPr="00245703">
              <w:rPr>
                <w:rFonts w:ascii="Sassoon Primary" w:hAnsi="Sassoon Primary"/>
                <w:b/>
                <w:sz w:val="26"/>
                <w:szCs w:val="26"/>
              </w:rPr>
              <w:t>English</w:t>
            </w:r>
          </w:p>
          <w:p w:rsidR="00B6639E" w:rsidRDefault="00783A68" w:rsidP="00FA1E2C">
            <w:pPr>
              <w:jc w:val="both"/>
              <w:rPr>
                <w:rFonts w:ascii="Sassoon Primary" w:hAnsi="Sassoon Primary"/>
                <w:sz w:val="26"/>
                <w:szCs w:val="26"/>
              </w:rPr>
            </w:pPr>
            <w:r>
              <w:rPr>
                <w:rFonts w:ascii="Sassoon Primary" w:hAnsi="Sassoon Primary"/>
                <w:sz w:val="26"/>
                <w:szCs w:val="26"/>
              </w:rPr>
              <w:t xml:space="preserve">This week we </w:t>
            </w:r>
            <w:r w:rsidR="00361E9A">
              <w:rPr>
                <w:rFonts w:ascii="Sassoon Primary" w:hAnsi="Sassoon Primary"/>
                <w:sz w:val="26"/>
                <w:szCs w:val="26"/>
              </w:rPr>
              <w:t>have begun to look at newspaper reports and their features. We have also learnt about the roles of news reporter, news presenter and eye witnesses when reporting the news. We have started to plan a newspaper report on an earthquake that happened in Italy in 2016, linking this to our topic. Next week we will draft, edit and re-draft this. We have also learnt about conjunctions this week and linked this to our class novel. We have been having a big push on handwriting in our class this week and I am really pleased with the progress the children are making. Keep it up children!</w:t>
            </w:r>
          </w:p>
          <w:p w:rsidR="003C5B3D" w:rsidRPr="003C5B3D" w:rsidRDefault="003C5B3D" w:rsidP="00FA1E2C">
            <w:pPr>
              <w:jc w:val="both"/>
              <w:rPr>
                <w:rFonts w:ascii="Sassoon Primary" w:hAnsi="Sassoon Primary"/>
                <w:sz w:val="8"/>
                <w:szCs w:val="26"/>
              </w:rPr>
            </w:pPr>
          </w:p>
        </w:tc>
        <w:tc>
          <w:tcPr>
            <w:tcW w:w="8080" w:type="dxa"/>
          </w:tcPr>
          <w:p w:rsidR="00990CF4" w:rsidRDefault="006072AD" w:rsidP="00990CF4">
            <w:pPr>
              <w:rPr>
                <w:rFonts w:ascii="Sassoon Primary" w:hAnsi="Sassoon Primary"/>
                <w:b/>
                <w:sz w:val="26"/>
                <w:szCs w:val="26"/>
              </w:rPr>
            </w:pPr>
            <w:r w:rsidRPr="00245703">
              <w:rPr>
                <w:rFonts w:ascii="Sassoon Primary" w:hAnsi="Sassoon Primary"/>
                <w:b/>
                <w:sz w:val="26"/>
                <w:szCs w:val="26"/>
              </w:rPr>
              <w:t xml:space="preserve">Maths </w:t>
            </w:r>
          </w:p>
          <w:p w:rsidR="00323F12" w:rsidRPr="003A7CCC" w:rsidRDefault="00361E9A" w:rsidP="00361E9A">
            <w:pPr>
              <w:rPr>
                <w:rFonts w:ascii="Sassoon Primary" w:hAnsi="Sassoon Primary"/>
                <w:sz w:val="26"/>
                <w:szCs w:val="26"/>
              </w:rPr>
            </w:pPr>
            <w:r>
              <w:rPr>
                <w:rFonts w:ascii="Sassoon Primary" w:hAnsi="Sassoon Primary"/>
                <w:sz w:val="26"/>
                <w:szCs w:val="26"/>
              </w:rPr>
              <w:t>This week the Year 2 group have begun their unit on shape and the Year 3 group are looking at measurement. We all did a lesson together on using rulers to measure accurately as I thought all children would benefit from this. We will be continuing with this unit of work next week where the Year 2 group will look at 3D shapes and the Year 3 group will be converting units of measurements. As always, we have been practising our times tables using a variety of methods. Please continue to follow-up with this at home as times tables underpin the majority of the children’s maths learning.</w:t>
            </w:r>
          </w:p>
        </w:tc>
      </w:tr>
      <w:tr w:rsidR="00990CF4" w:rsidRPr="00990CF4" w:rsidTr="005E7153">
        <w:tc>
          <w:tcPr>
            <w:tcW w:w="7513" w:type="dxa"/>
          </w:tcPr>
          <w:p w:rsidR="00990CF4" w:rsidRDefault="00990CF4" w:rsidP="00990CF4">
            <w:pPr>
              <w:rPr>
                <w:rFonts w:ascii="Sassoon Primary" w:hAnsi="Sassoon Primary"/>
                <w:b/>
                <w:sz w:val="26"/>
                <w:szCs w:val="26"/>
              </w:rPr>
            </w:pPr>
            <w:r w:rsidRPr="00245703">
              <w:rPr>
                <w:rFonts w:ascii="Sassoon Primary" w:hAnsi="Sassoon Primary"/>
                <w:b/>
                <w:sz w:val="26"/>
                <w:szCs w:val="26"/>
              </w:rPr>
              <w:t xml:space="preserve">Other </w:t>
            </w:r>
            <w:r w:rsidR="00D21DD7" w:rsidRPr="00245703">
              <w:rPr>
                <w:rFonts w:ascii="Sassoon Primary" w:hAnsi="Sassoon Primary"/>
                <w:b/>
                <w:sz w:val="26"/>
                <w:szCs w:val="26"/>
              </w:rPr>
              <w:t>subjects</w:t>
            </w:r>
          </w:p>
          <w:p w:rsidR="007D5CFE" w:rsidRDefault="00A518E0" w:rsidP="005E7153">
            <w:pPr>
              <w:jc w:val="both"/>
              <w:rPr>
                <w:rFonts w:ascii="Sassoon Primary" w:hAnsi="Sassoon Primary"/>
                <w:sz w:val="26"/>
                <w:szCs w:val="26"/>
              </w:rPr>
            </w:pPr>
            <w:r>
              <w:rPr>
                <w:rFonts w:ascii="Sassoon Primary" w:hAnsi="Sassoon Primary"/>
                <w:sz w:val="26"/>
                <w:szCs w:val="26"/>
              </w:rPr>
              <w:t>We</w:t>
            </w:r>
            <w:r w:rsidR="005E7153">
              <w:rPr>
                <w:rFonts w:ascii="Sassoon Primary" w:hAnsi="Sassoon Primary"/>
                <w:sz w:val="26"/>
                <w:szCs w:val="26"/>
              </w:rPr>
              <w:t xml:space="preserve"> have</w:t>
            </w:r>
            <w:r w:rsidR="00361E9A">
              <w:rPr>
                <w:rFonts w:ascii="Sassoon Primary" w:hAnsi="Sassoon Primary"/>
                <w:sz w:val="26"/>
                <w:szCs w:val="26"/>
              </w:rPr>
              <w:t xml:space="preserve"> learnt about fossilisation this week which is the process in which fossils are formed. The children found this interesting and were able to write about the process. In music, we are beginning to learn some Easter songs. In German, the children have been practising writing and saying months of the year. They should be able to say which month their birthday is in. </w:t>
            </w:r>
          </w:p>
          <w:p w:rsidR="005E7153" w:rsidRPr="00245703" w:rsidRDefault="005E7153" w:rsidP="005E7153">
            <w:pPr>
              <w:jc w:val="both"/>
              <w:rPr>
                <w:rFonts w:ascii="Sassoon Primary" w:hAnsi="Sassoon Primary"/>
                <w:sz w:val="26"/>
                <w:szCs w:val="26"/>
              </w:rPr>
            </w:pPr>
          </w:p>
        </w:tc>
        <w:tc>
          <w:tcPr>
            <w:tcW w:w="8080" w:type="dxa"/>
            <w:vMerge w:val="restart"/>
          </w:tcPr>
          <w:p w:rsidR="002236E3" w:rsidRPr="00245703" w:rsidRDefault="00990CF4" w:rsidP="00FA1E2C">
            <w:pPr>
              <w:jc w:val="both"/>
              <w:rPr>
                <w:rFonts w:ascii="Sassoon Primary" w:hAnsi="Sassoon Primary"/>
                <w:b/>
                <w:sz w:val="26"/>
                <w:szCs w:val="26"/>
              </w:rPr>
            </w:pPr>
            <w:r w:rsidRPr="00245703">
              <w:rPr>
                <w:rFonts w:ascii="Sassoon Primary" w:hAnsi="Sassoon Primary"/>
                <w:b/>
                <w:sz w:val="26"/>
                <w:szCs w:val="26"/>
              </w:rPr>
              <w:t>Any other information</w:t>
            </w:r>
          </w:p>
          <w:p w:rsidR="00FA1E2C" w:rsidRDefault="00361E9A" w:rsidP="00FA1E2C">
            <w:pPr>
              <w:jc w:val="both"/>
              <w:rPr>
                <w:rFonts w:ascii="Sassoon Primary" w:hAnsi="Sassoon Primary"/>
                <w:sz w:val="26"/>
                <w:szCs w:val="26"/>
              </w:rPr>
            </w:pPr>
            <w:r>
              <w:rPr>
                <w:rFonts w:ascii="Sassoon Primary" w:hAnsi="Sassoon Primary"/>
                <w:sz w:val="26"/>
                <w:szCs w:val="26"/>
              </w:rPr>
              <w:t xml:space="preserve">We have had lots of children off school poorly this week. We are sending lots of love to those who aren’t feeling well and looking forward to welcoming them back soon. </w:t>
            </w:r>
          </w:p>
          <w:p w:rsidR="00F7206D" w:rsidRDefault="00F7206D" w:rsidP="00FA1E2C">
            <w:pPr>
              <w:jc w:val="both"/>
              <w:rPr>
                <w:rFonts w:ascii="Sassoon Primary" w:hAnsi="Sassoon Primary"/>
                <w:sz w:val="26"/>
                <w:szCs w:val="26"/>
              </w:rPr>
            </w:pPr>
            <w:r>
              <w:rPr>
                <w:rFonts w:ascii="Sassoon Primary" w:hAnsi="Sassoon Primary"/>
                <w:sz w:val="26"/>
                <w:szCs w:val="26"/>
              </w:rPr>
              <w:t>Thank you for your support with celebrating Comic Relief!</w:t>
            </w:r>
            <w:bookmarkStart w:id="0" w:name="_GoBack"/>
            <w:bookmarkEnd w:id="0"/>
          </w:p>
          <w:p w:rsidR="00327ACD" w:rsidRPr="003A7CCC" w:rsidRDefault="00327ACD" w:rsidP="00FA1E2C">
            <w:pPr>
              <w:jc w:val="both"/>
              <w:rPr>
                <w:rFonts w:ascii="Sassoon Primary" w:hAnsi="Sassoon Primary"/>
                <w:sz w:val="26"/>
                <w:szCs w:val="26"/>
              </w:rPr>
            </w:pPr>
          </w:p>
          <w:p w:rsidR="00DE5612" w:rsidRPr="00DE5612" w:rsidRDefault="00FE7CF6" w:rsidP="00361E9A">
            <w:pPr>
              <w:jc w:val="both"/>
              <w:rPr>
                <w:rFonts w:ascii="Sassoon Primary" w:hAnsi="Sassoon Primary"/>
                <w:sz w:val="26"/>
                <w:szCs w:val="26"/>
              </w:rPr>
            </w:pPr>
            <w:r w:rsidRPr="00245703">
              <w:rPr>
                <w:rFonts w:ascii="Sassoon Primary" w:hAnsi="Sassoon Primary"/>
                <w:b/>
                <w:sz w:val="26"/>
                <w:szCs w:val="26"/>
              </w:rPr>
              <w:t>Homework –</w:t>
            </w:r>
            <w:r w:rsidR="00E37EB9">
              <w:rPr>
                <w:rFonts w:ascii="Sassoon Primary" w:hAnsi="Sassoon Primary"/>
                <w:b/>
                <w:sz w:val="26"/>
                <w:szCs w:val="26"/>
              </w:rPr>
              <w:t xml:space="preserve"> </w:t>
            </w:r>
            <w:r w:rsidR="005E7153">
              <w:rPr>
                <w:rFonts w:ascii="Sassoon Primary" w:hAnsi="Sassoon Primary"/>
                <w:sz w:val="26"/>
                <w:szCs w:val="26"/>
              </w:rPr>
              <w:t>The children have</w:t>
            </w:r>
            <w:r w:rsidR="00361E9A">
              <w:rPr>
                <w:rFonts w:ascii="Sassoon Primary" w:hAnsi="Sassoon Primary"/>
                <w:sz w:val="26"/>
                <w:szCs w:val="26"/>
              </w:rPr>
              <w:t xml:space="preserve"> a task on conjunctions to complete this week (we have been learning about conjunctions in class). The Year 2 group have a maths activity on shape and the Year 3 have a maths activity on measurement. Again, this is linked to this weeks learning</w:t>
            </w:r>
            <w:r w:rsidR="005E7153">
              <w:rPr>
                <w:rFonts w:ascii="Sassoon Primary" w:hAnsi="Sassoon Primary"/>
                <w:sz w:val="26"/>
                <w:szCs w:val="26"/>
              </w:rPr>
              <w:t>.</w:t>
            </w:r>
            <w:r w:rsidR="00361E9A">
              <w:rPr>
                <w:rFonts w:ascii="Sassoon Primary" w:hAnsi="Sassoon Primary"/>
                <w:sz w:val="26"/>
                <w:szCs w:val="26"/>
              </w:rPr>
              <w:t xml:space="preserve"> The ch</w:t>
            </w:r>
            <w:r w:rsidR="00327ACD">
              <w:rPr>
                <w:rFonts w:ascii="Sassoon Primary" w:hAnsi="Sassoon Primary"/>
                <w:sz w:val="26"/>
                <w:szCs w:val="26"/>
              </w:rPr>
              <w:t>ildren should also be reading</w:t>
            </w:r>
            <w:r w:rsidR="00361E9A">
              <w:rPr>
                <w:rFonts w:ascii="Sassoon Primary" w:hAnsi="Sassoon Primary"/>
                <w:sz w:val="26"/>
                <w:szCs w:val="26"/>
              </w:rPr>
              <w:t>, practising spellings</w:t>
            </w:r>
            <w:r w:rsidR="00327ACD">
              <w:rPr>
                <w:rFonts w:ascii="Sassoon Primary" w:hAnsi="Sassoon Primary"/>
                <w:sz w:val="26"/>
                <w:szCs w:val="26"/>
              </w:rPr>
              <w:t xml:space="preserve"> and practising their times tables at home. Thanks for your support with this.</w:t>
            </w:r>
          </w:p>
        </w:tc>
      </w:tr>
      <w:tr w:rsidR="00990CF4" w:rsidRPr="00990CF4" w:rsidTr="005E7153">
        <w:trPr>
          <w:trHeight w:val="70"/>
        </w:trPr>
        <w:tc>
          <w:tcPr>
            <w:tcW w:w="7513" w:type="dxa"/>
          </w:tcPr>
          <w:p w:rsidR="00A518E0" w:rsidRDefault="00990CF4" w:rsidP="00A518E0">
            <w:pPr>
              <w:jc w:val="both"/>
              <w:rPr>
                <w:rFonts w:ascii="Sassoon Primary" w:hAnsi="Sassoon Primary"/>
                <w:sz w:val="26"/>
                <w:szCs w:val="26"/>
              </w:rPr>
            </w:pPr>
            <w:r w:rsidRPr="00245703">
              <w:rPr>
                <w:rFonts w:ascii="Sassoon Primary" w:hAnsi="Sassoon Primary"/>
                <w:b/>
                <w:sz w:val="26"/>
                <w:szCs w:val="26"/>
              </w:rPr>
              <w:t>Star of the week:</w:t>
            </w:r>
            <w:r w:rsidR="004F4252" w:rsidRPr="00245703">
              <w:rPr>
                <w:rFonts w:ascii="Sassoon Primary" w:hAnsi="Sassoon Primary"/>
                <w:b/>
                <w:sz w:val="26"/>
                <w:szCs w:val="26"/>
              </w:rPr>
              <w:t xml:space="preserve"> </w:t>
            </w:r>
            <w:r w:rsidR="00361E9A">
              <w:rPr>
                <w:rFonts w:ascii="Sassoon Primary" w:hAnsi="Sassoon Primary"/>
                <w:color w:val="FF0000"/>
                <w:sz w:val="26"/>
                <w:szCs w:val="26"/>
              </w:rPr>
              <w:t>Leo</w:t>
            </w:r>
            <w:r w:rsidR="004F4252" w:rsidRPr="00245703">
              <w:rPr>
                <w:rFonts w:ascii="Sassoon Primary" w:hAnsi="Sassoon Primary"/>
                <w:color w:val="FF0000"/>
                <w:sz w:val="26"/>
                <w:szCs w:val="26"/>
              </w:rPr>
              <w:t xml:space="preserve"> </w:t>
            </w:r>
            <w:r w:rsidR="00E84C2D">
              <w:rPr>
                <w:rFonts w:ascii="Sassoon Primary" w:hAnsi="Sassoon Primary"/>
                <w:sz w:val="26"/>
                <w:szCs w:val="26"/>
              </w:rPr>
              <w:t>for</w:t>
            </w:r>
            <w:r w:rsidR="003D3858">
              <w:rPr>
                <w:rFonts w:ascii="Sassoon Primary" w:hAnsi="Sassoon Primary"/>
                <w:sz w:val="26"/>
                <w:szCs w:val="26"/>
              </w:rPr>
              <w:t xml:space="preserve"> </w:t>
            </w:r>
            <w:r w:rsidR="005E7153">
              <w:rPr>
                <w:rFonts w:ascii="Sassoon Primary" w:hAnsi="Sassoon Primary"/>
                <w:sz w:val="26"/>
                <w:szCs w:val="26"/>
              </w:rPr>
              <w:t>a</w:t>
            </w:r>
            <w:r w:rsidR="00361E9A">
              <w:rPr>
                <w:rFonts w:ascii="Sassoon Primary" w:hAnsi="Sassoon Primary"/>
                <w:sz w:val="26"/>
                <w:szCs w:val="26"/>
              </w:rPr>
              <w:t xml:space="preserve"> mature attitude towards his</w:t>
            </w:r>
            <w:r w:rsidR="005E7153">
              <w:rPr>
                <w:rFonts w:ascii="Sassoon Primary" w:hAnsi="Sassoon Primary"/>
                <w:sz w:val="26"/>
                <w:szCs w:val="26"/>
              </w:rPr>
              <w:t xml:space="preserve"> learning and</w:t>
            </w:r>
            <w:r w:rsidR="00361E9A">
              <w:rPr>
                <w:rFonts w:ascii="Sassoon Primary" w:hAnsi="Sassoon Primary"/>
                <w:sz w:val="26"/>
                <w:szCs w:val="26"/>
              </w:rPr>
              <w:t xml:space="preserve"> always being up for a challenge! </w:t>
            </w:r>
            <w:r w:rsidR="005E7153">
              <w:rPr>
                <w:rFonts w:ascii="Sassoon Primary" w:hAnsi="Sassoon Primary"/>
                <w:sz w:val="26"/>
                <w:szCs w:val="26"/>
              </w:rPr>
              <w:t>Well done!</w:t>
            </w:r>
          </w:p>
          <w:p w:rsidR="005E7153" w:rsidRDefault="00A518E0" w:rsidP="00361E9A">
            <w:pPr>
              <w:jc w:val="both"/>
              <w:rPr>
                <w:rFonts w:ascii="Sassoon Primary" w:hAnsi="Sassoon Primary"/>
                <w:sz w:val="26"/>
                <w:szCs w:val="26"/>
              </w:rPr>
            </w:pPr>
            <w:r>
              <w:rPr>
                <w:rFonts w:ascii="Sassoon Primary" w:hAnsi="Sassoon Primary"/>
                <w:b/>
                <w:sz w:val="26"/>
                <w:szCs w:val="26"/>
              </w:rPr>
              <w:t>C</w:t>
            </w:r>
            <w:r w:rsidR="00990CF4" w:rsidRPr="00245703">
              <w:rPr>
                <w:rFonts w:ascii="Sassoon Primary" w:hAnsi="Sassoon Primary"/>
                <w:b/>
                <w:sz w:val="26"/>
                <w:szCs w:val="26"/>
              </w:rPr>
              <w:t>hristian Value Award:</w:t>
            </w:r>
            <w:r w:rsidR="003D3858">
              <w:rPr>
                <w:rFonts w:ascii="Sassoon Primary" w:hAnsi="Sassoon Primary"/>
                <w:sz w:val="26"/>
                <w:szCs w:val="26"/>
              </w:rPr>
              <w:t xml:space="preserve"> </w:t>
            </w:r>
            <w:r w:rsidR="00361E9A">
              <w:rPr>
                <w:rFonts w:ascii="Sassoon Primary" w:hAnsi="Sassoon Primary"/>
                <w:color w:val="FF0000"/>
                <w:sz w:val="26"/>
                <w:szCs w:val="26"/>
              </w:rPr>
              <w:t>Grace</w:t>
            </w:r>
            <w:r w:rsidR="004F4252" w:rsidRPr="00245703">
              <w:rPr>
                <w:rFonts w:ascii="Sassoon Primary" w:hAnsi="Sassoon Primary"/>
                <w:color w:val="FF0000"/>
                <w:sz w:val="26"/>
                <w:szCs w:val="26"/>
              </w:rPr>
              <w:t xml:space="preserve"> </w:t>
            </w:r>
            <w:r w:rsidR="004F4252" w:rsidRPr="00245703">
              <w:rPr>
                <w:rFonts w:ascii="Sassoon Primary" w:hAnsi="Sassoon Primary"/>
                <w:sz w:val="26"/>
                <w:szCs w:val="26"/>
              </w:rPr>
              <w:t>for</w:t>
            </w:r>
            <w:r w:rsidR="00361E9A">
              <w:rPr>
                <w:rFonts w:ascii="Sassoon Primary" w:hAnsi="Sassoon Primary"/>
                <w:sz w:val="26"/>
                <w:szCs w:val="26"/>
              </w:rPr>
              <w:t xml:space="preserve"> showing the value of friendship. Grace always looks to help others once she has finished her work and is a great friend to all.</w:t>
            </w:r>
          </w:p>
          <w:p w:rsidR="00361E9A" w:rsidRPr="00EC6094" w:rsidRDefault="00361E9A" w:rsidP="00361E9A">
            <w:pPr>
              <w:jc w:val="both"/>
              <w:rPr>
                <w:rFonts w:ascii="Sassoon Primary" w:hAnsi="Sassoon Primary"/>
                <w:sz w:val="8"/>
              </w:rPr>
            </w:pPr>
          </w:p>
        </w:tc>
        <w:tc>
          <w:tcPr>
            <w:tcW w:w="8080" w:type="dxa"/>
            <w:vMerge/>
          </w:tcPr>
          <w:p w:rsidR="00990CF4" w:rsidRPr="00990CF4" w:rsidRDefault="00990CF4" w:rsidP="00990CF4">
            <w:pPr>
              <w:rPr>
                <w:rFonts w:ascii="Sassoon Primary" w:hAnsi="Sassoon Primary"/>
                <w:sz w:val="28"/>
              </w:rPr>
            </w:pPr>
          </w:p>
        </w:tc>
      </w:tr>
    </w:tbl>
    <w:p w:rsidR="00753D80" w:rsidRPr="003C5B3D" w:rsidRDefault="00753D80" w:rsidP="00990CF4">
      <w:pPr>
        <w:rPr>
          <w:rFonts w:ascii="Sassoon Primary" w:hAnsi="Sassoon Primary"/>
          <w:sz w:val="8"/>
        </w:rPr>
      </w:pPr>
    </w:p>
    <w:sectPr w:rsidR="00753D80" w:rsidRPr="003C5B3D" w:rsidSect="00B535B2">
      <w:pgSz w:w="16838" w:h="11906" w:orient="landscape"/>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C06"/>
    <w:multiLevelType w:val="hybridMultilevel"/>
    <w:tmpl w:val="C9E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51B"/>
    <w:multiLevelType w:val="hybridMultilevel"/>
    <w:tmpl w:val="26D8A0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23773"/>
    <w:rsid w:val="00055EE3"/>
    <w:rsid w:val="00107D46"/>
    <w:rsid w:val="00182B40"/>
    <w:rsid w:val="00186E6E"/>
    <w:rsid w:val="002236E3"/>
    <w:rsid w:val="00245515"/>
    <w:rsid w:val="00245703"/>
    <w:rsid w:val="002C618F"/>
    <w:rsid w:val="00314D1E"/>
    <w:rsid w:val="00323F12"/>
    <w:rsid w:val="00327ACD"/>
    <w:rsid w:val="003420A4"/>
    <w:rsid w:val="00361E9A"/>
    <w:rsid w:val="0039749B"/>
    <w:rsid w:val="003A3112"/>
    <w:rsid w:val="003A7CCC"/>
    <w:rsid w:val="003B4606"/>
    <w:rsid w:val="003C5B3D"/>
    <w:rsid w:val="003C6471"/>
    <w:rsid w:val="003D3858"/>
    <w:rsid w:val="004C67A3"/>
    <w:rsid w:val="004F4252"/>
    <w:rsid w:val="00521B46"/>
    <w:rsid w:val="0054118A"/>
    <w:rsid w:val="005A20B0"/>
    <w:rsid w:val="005B4C5C"/>
    <w:rsid w:val="005C4633"/>
    <w:rsid w:val="005E7153"/>
    <w:rsid w:val="006072AD"/>
    <w:rsid w:val="0062487B"/>
    <w:rsid w:val="006833C9"/>
    <w:rsid w:val="0069256C"/>
    <w:rsid w:val="006B4AB9"/>
    <w:rsid w:val="006D2AEB"/>
    <w:rsid w:val="00753D80"/>
    <w:rsid w:val="00783A68"/>
    <w:rsid w:val="007D5CFE"/>
    <w:rsid w:val="00891B7E"/>
    <w:rsid w:val="009812CF"/>
    <w:rsid w:val="00990CF4"/>
    <w:rsid w:val="0099142A"/>
    <w:rsid w:val="00A518E0"/>
    <w:rsid w:val="00B535B2"/>
    <w:rsid w:val="00B6639E"/>
    <w:rsid w:val="00C4112D"/>
    <w:rsid w:val="00CC210B"/>
    <w:rsid w:val="00D00B44"/>
    <w:rsid w:val="00D21DD7"/>
    <w:rsid w:val="00DE5612"/>
    <w:rsid w:val="00E37EB9"/>
    <w:rsid w:val="00E84C2D"/>
    <w:rsid w:val="00EB3FB0"/>
    <w:rsid w:val="00EC6094"/>
    <w:rsid w:val="00F7206D"/>
    <w:rsid w:val="00F804FB"/>
    <w:rsid w:val="00FA1E2C"/>
    <w:rsid w:val="00FE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0904"/>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Ciara Graham</cp:lastModifiedBy>
  <cp:revision>2</cp:revision>
  <dcterms:created xsi:type="dcterms:W3CDTF">2022-03-17T14:17:00Z</dcterms:created>
  <dcterms:modified xsi:type="dcterms:W3CDTF">2022-03-17T14:17:00Z</dcterms:modified>
</cp:coreProperties>
</file>