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Default="00C56D9A" w:rsidP="00314D1E">
      <w:pPr>
        <w:jc w:val="center"/>
        <w:rPr>
          <w:rFonts w:ascii="Sassoon Primary" w:hAnsi="Sassoon Primary"/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8660594</wp:posOffset>
            </wp:positionH>
            <wp:positionV relativeFrom="paragraph">
              <wp:posOffset>-822959</wp:posOffset>
            </wp:positionV>
            <wp:extent cx="970451" cy="1043940"/>
            <wp:effectExtent l="0" t="0" r="1270" b="3810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68" cy="10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72.35pt;height:77.85pt;z-index:251659264;mso-position-horizontal-relative:text;mso-position-vertical-relative:text;mso-width-relative:page;mso-height-relative:page">
            <v:imagedata r:id="rId6" o:title="logo"/>
          </v:shape>
        </w:pict>
      </w:r>
      <w:r w:rsidR="009C1076">
        <w:rPr>
          <w:rFonts w:ascii="Sassoon Primary" w:hAnsi="Sassoon Primary"/>
          <w:sz w:val="28"/>
        </w:rPr>
        <w:t xml:space="preserve">Peonies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:rsidR="00DE2D4D" w:rsidRDefault="00990CF4" w:rsidP="00DE2D4D">
      <w:pPr>
        <w:rPr>
          <w:rFonts w:ascii="Sassoon Primary" w:hAnsi="Sassoon Primary"/>
          <w:sz w:val="24"/>
        </w:rPr>
      </w:pPr>
      <w:r w:rsidRPr="00DE2D4D">
        <w:rPr>
          <w:rFonts w:ascii="Sassoon Primary" w:hAnsi="Sassoon Primary"/>
          <w:sz w:val="24"/>
        </w:rPr>
        <w:t xml:space="preserve">Here is a snapshot of some of the activities we have completed in our class this week. This </w:t>
      </w:r>
      <w:r w:rsidR="00314D1E" w:rsidRPr="00DE2D4D">
        <w:rPr>
          <w:rFonts w:ascii="Sassoon Primary" w:hAnsi="Sassoon Primary"/>
          <w:sz w:val="24"/>
        </w:rPr>
        <w:t>snapshot</w:t>
      </w:r>
      <w:r w:rsidRPr="00DE2D4D">
        <w:rPr>
          <w:rFonts w:ascii="Sassoon Primary" w:hAnsi="Sassoon Primary"/>
          <w:sz w:val="24"/>
        </w:rPr>
        <w:t xml:space="preserve"> may not contain all of the </w:t>
      </w:r>
      <w:r w:rsidR="00D4170F" w:rsidRPr="00DE2D4D">
        <w:rPr>
          <w:rFonts w:ascii="Sassoon Primary" w:hAnsi="Sassoon Primary"/>
          <w:sz w:val="24"/>
        </w:rPr>
        <w:t xml:space="preserve">lessons and </w:t>
      </w:r>
      <w:r w:rsidRPr="00DE2D4D">
        <w:rPr>
          <w:rFonts w:ascii="Sassoon Primary" w:hAnsi="Sassoon Primary"/>
          <w:sz w:val="24"/>
        </w:rPr>
        <w:t>activities the children have been involved in</w:t>
      </w:r>
      <w:r w:rsidR="00D4170F" w:rsidRPr="00DE2D4D">
        <w:rPr>
          <w:rFonts w:ascii="Sassoon Primary" w:hAnsi="Sassoon Primary"/>
          <w:sz w:val="24"/>
        </w:rPr>
        <w:t>, but will provide you with an idea of</w:t>
      </w:r>
      <w:r w:rsidR="00DE2D4D">
        <w:rPr>
          <w:rFonts w:ascii="Sassoon Primary" w:hAnsi="Sassoon Primary"/>
          <w:sz w:val="24"/>
        </w:rPr>
        <w:t xml:space="preserve"> what we have done this week in </w:t>
      </w:r>
      <w:r w:rsidR="00D4170F" w:rsidRPr="00DE2D4D">
        <w:rPr>
          <w:rFonts w:ascii="Sassoon Primary" w:hAnsi="Sassoon Primary"/>
          <w:sz w:val="24"/>
        </w:rPr>
        <w:t>Peonies class!</w:t>
      </w:r>
      <w:r w:rsidR="00DE2D4D">
        <w:rPr>
          <w:rFonts w:ascii="Sassoon Primary" w:hAnsi="Sassoon Primary"/>
          <w:sz w:val="24"/>
        </w:rPr>
        <w:t xml:space="preserve"> </w:t>
      </w:r>
      <w:r w:rsidRPr="00DE2D4D">
        <w:rPr>
          <w:rFonts w:ascii="Sassoon Primary" w:hAnsi="Sassoon Primary"/>
          <w:sz w:val="24"/>
        </w:rPr>
        <w:t xml:space="preserve"> </w:t>
      </w:r>
    </w:p>
    <w:p w:rsidR="00990CF4" w:rsidRPr="00DE2D4D" w:rsidRDefault="00990CF4" w:rsidP="00DE2D4D">
      <w:pPr>
        <w:rPr>
          <w:rFonts w:ascii="Sassoon Primary" w:hAnsi="Sassoon Primary"/>
          <w:sz w:val="24"/>
        </w:rPr>
      </w:pPr>
      <w:r w:rsidRPr="00DE2D4D">
        <w:rPr>
          <w:rFonts w:ascii="Sassoon Primary" w:hAnsi="Sassoon Primary"/>
          <w:sz w:val="24"/>
        </w:rPr>
        <w:t>If you have any questions or need anything, please don’t hesitate to email me on the class email –</w:t>
      </w:r>
      <w:r w:rsidR="009C1076" w:rsidRPr="00DE2D4D">
        <w:rPr>
          <w:rFonts w:ascii="Sassoon Primary" w:hAnsi="Sassoon Primary"/>
          <w:sz w:val="24"/>
        </w:rPr>
        <w:t xml:space="preserve"> </w:t>
      </w:r>
      <w:hyperlink r:id="rId7" w:history="1">
        <w:r w:rsidR="004A76C0" w:rsidRPr="00F53348">
          <w:rPr>
            <w:rStyle w:val="Hyperlink"/>
            <w:rFonts w:ascii="Sassoon Primary" w:hAnsi="Sassoon Primary"/>
            <w:sz w:val="20"/>
          </w:rPr>
          <w:t>peonies@st-james.derbyshire.sch.uk</w:t>
        </w:r>
      </w:hyperlink>
      <w:r w:rsidR="00DE2D4D">
        <w:rPr>
          <w:rFonts w:ascii="Sassoon Primary" w:hAnsi="Sassoon Primary"/>
          <w:sz w:val="24"/>
        </w:rPr>
        <w:t xml:space="preserve">     Miss Warburton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DE2D4D" w:rsidTr="00290A03">
        <w:tc>
          <w:tcPr>
            <w:tcW w:w="6974" w:type="dxa"/>
          </w:tcPr>
          <w:p w:rsidR="00990CF4" w:rsidRPr="00C56D9A" w:rsidRDefault="00990CF4" w:rsidP="002D7AB5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Topic</w:t>
            </w:r>
            <w:r w:rsidRPr="00C56D9A">
              <w:rPr>
                <w:rFonts w:ascii="Sassoon Primary" w:hAnsi="Sassoon Primary"/>
              </w:rPr>
              <w:t>:</w:t>
            </w:r>
            <w:r w:rsidR="00D4170F" w:rsidRPr="00C56D9A">
              <w:rPr>
                <w:rFonts w:ascii="Sassoon Primary" w:hAnsi="Sassoon Primary"/>
              </w:rPr>
              <w:t xml:space="preserve"> </w:t>
            </w:r>
            <w:r w:rsidR="002D7AB5">
              <w:rPr>
                <w:rFonts w:ascii="Sassoon Primary" w:hAnsi="Sassoon Primary"/>
              </w:rPr>
              <w:t>Britain at War</w:t>
            </w:r>
          </w:p>
        </w:tc>
        <w:tc>
          <w:tcPr>
            <w:tcW w:w="6974" w:type="dxa"/>
          </w:tcPr>
          <w:p w:rsidR="00990CF4" w:rsidRPr="00C56D9A" w:rsidRDefault="00990CF4" w:rsidP="00654967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Week commencing</w:t>
            </w:r>
            <w:r w:rsidRPr="00C56D9A">
              <w:rPr>
                <w:rFonts w:ascii="Sassoon Primary" w:hAnsi="Sassoon Primary"/>
              </w:rPr>
              <w:t xml:space="preserve">: </w:t>
            </w:r>
            <w:r w:rsidR="00654967">
              <w:rPr>
                <w:rFonts w:ascii="Sassoon Primary" w:hAnsi="Sassoon Primary"/>
              </w:rPr>
              <w:t>22</w:t>
            </w:r>
            <w:r w:rsidR="00654967" w:rsidRPr="00654967">
              <w:rPr>
                <w:rFonts w:ascii="Sassoon Primary" w:hAnsi="Sassoon Primary"/>
                <w:vertAlign w:val="superscript"/>
              </w:rPr>
              <w:t>nd</w:t>
            </w:r>
            <w:r w:rsidR="00654967">
              <w:rPr>
                <w:rFonts w:ascii="Sassoon Primary" w:hAnsi="Sassoon Primary"/>
              </w:rPr>
              <w:t xml:space="preserve"> November</w:t>
            </w:r>
            <w:r w:rsidR="00D4170F" w:rsidRPr="00C56D9A">
              <w:rPr>
                <w:rFonts w:ascii="Sassoon Primary" w:hAnsi="Sassoon Primary"/>
              </w:rPr>
              <w:t xml:space="preserve"> 2021</w:t>
            </w:r>
          </w:p>
        </w:tc>
      </w:tr>
      <w:tr w:rsidR="00990CF4" w:rsidRPr="00DE2D4D" w:rsidTr="00290A03">
        <w:tc>
          <w:tcPr>
            <w:tcW w:w="6974" w:type="dxa"/>
          </w:tcPr>
          <w:p w:rsidR="00990CF4" w:rsidRPr="00C56D9A" w:rsidRDefault="00990CF4" w:rsidP="007D72BA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Class book</w:t>
            </w:r>
            <w:r w:rsidRPr="00C56D9A">
              <w:rPr>
                <w:rFonts w:ascii="Sassoon Primary" w:hAnsi="Sassoon Primary"/>
              </w:rPr>
              <w:t>:</w:t>
            </w:r>
            <w:r w:rsidR="009E3EEC">
              <w:rPr>
                <w:rFonts w:ascii="Sassoon Primary" w:hAnsi="Sassoon Primary"/>
              </w:rPr>
              <w:t xml:space="preserve"> </w:t>
            </w:r>
            <w:r w:rsidR="007D72BA">
              <w:rPr>
                <w:rFonts w:ascii="Sassoon Primary" w:hAnsi="Sassoon Primary"/>
              </w:rPr>
              <w:t xml:space="preserve">Carrie’s War by Nina </w:t>
            </w:r>
            <w:proofErr w:type="spellStart"/>
            <w:r w:rsidR="007D72BA">
              <w:rPr>
                <w:rFonts w:ascii="Sassoon Primary" w:hAnsi="Sassoon Primary"/>
              </w:rPr>
              <w:t>Bawden</w:t>
            </w:r>
            <w:proofErr w:type="spellEnd"/>
          </w:p>
        </w:tc>
        <w:tc>
          <w:tcPr>
            <w:tcW w:w="6974" w:type="dxa"/>
          </w:tcPr>
          <w:p w:rsidR="00990CF4" w:rsidRPr="00C56D9A" w:rsidRDefault="00990CF4" w:rsidP="00990CF4">
            <w:pPr>
              <w:rPr>
                <w:rFonts w:ascii="Sassoon Primary" w:hAnsi="Sassoon Primary"/>
              </w:rPr>
            </w:pPr>
          </w:p>
        </w:tc>
      </w:tr>
      <w:tr w:rsidR="00990CF4" w:rsidRPr="00DE2D4D" w:rsidTr="00D70B81">
        <w:trPr>
          <w:trHeight w:val="2405"/>
        </w:trPr>
        <w:tc>
          <w:tcPr>
            <w:tcW w:w="6974" w:type="dxa"/>
          </w:tcPr>
          <w:p w:rsidR="00990CF4" w:rsidRPr="00C56D9A" w:rsidRDefault="004A77C9" w:rsidP="00990CF4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3515360</wp:posOffset>
                  </wp:positionH>
                  <wp:positionV relativeFrom="paragraph">
                    <wp:posOffset>0</wp:posOffset>
                  </wp:positionV>
                  <wp:extent cx="841375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29" y="21000"/>
                      <wp:lineTo x="210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actions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D1E" w:rsidRPr="00C56D9A">
              <w:rPr>
                <w:rFonts w:ascii="Sassoon Primary" w:hAnsi="Sassoon Primary"/>
                <w:b/>
              </w:rPr>
              <w:t>Maths</w:t>
            </w:r>
          </w:p>
          <w:p w:rsidR="00D4170F" w:rsidRDefault="004A76C0" w:rsidP="004125FA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>This week we</w:t>
            </w:r>
            <w:r w:rsidR="009E3EEC">
              <w:rPr>
                <w:rFonts w:ascii="Sassoon Primary" w:hAnsi="Sassoon Primary"/>
              </w:rPr>
              <w:t xml:space="preserve"> have </w:t>
            </w:r>
            <w:r w:rsidR="00654967">
              <w:rPr>
                <w:rFonts w:ascii="Sassoon Primary" w:hAnsi="Sassoon Primary"/>
              </w:rPr>
              <w:t xml:space="preserve">been comparing and ordering fractions by finding a common denominator and we have learned to add and subtract fractions, including fractions with mixed numbers, also using a common denominator. </w:t>
            </w:r>
          </w:p>
          <w:p w:rsidR="00F97A17" w:rsidRPr="00C56D9A" w:rsidRDefault="00F97A17" w:rsidP="004125FA">
            <w:pPr>
              <w:rPr>
                <w:rFonts w:ascii="Sassoon Primary" w:hAnsi="Sassoon Primary"/>
              </w:rPr>
            </w:pPr>
          </w:p>
          <w:p w:rsidR="00310543" w:rsidRPr="00C56D9A" w:rsidRDefault="00D80859" w:rsidP="00654967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 xml:space="preserve">Challenge: </w:t>
            </w:r>
            <w:r w:rsidR="004A77C9">
              <w:rPr>
                <w:rFonts w:ascii="Sassoon Primary" w:hAnsi="Sassoon Primary"/>
              </w:rPr>
              <w:t xml:space="preserve">Ask your child </w:t>
            </w:r>
            <w:r w:rsidR="00654967">
              <w:rPr>
                <w:rFonts w:ascii="Sassoon Primary" w:hAnsi="Sassoon Primary"/>
              </w:rPr>
              <w:t>to find the common multiples of 4 and 6</w:t>
            </w:r>
            <w:r w:rsidR="00B52E61">
              <w:rPr>
                <w:rFonts w:ascii="Sassoon Primary" w:hAnsi="Sassoon Primary"/>
              </w:rPr>
              <w:t xml:space="preserve"> (we use common multiples to find the lowest common denominator)</w:t>
            </w:r>
            <w:r w:rsidR="004A77C9">
              <w:rPr>
                <w:rFonts w:ascii="Sassoon Primary" w:hAnsi="Sassoon Primary"/>
              </w:rPr>
              <w:t>.</w:t>
            </w:r>
          </w:p>
        </w:tc>
        <w:tc>
          <w:tcPr>
            <w:tcW w:w="6974" w:type="dxa"/>
          </w:tcPr>
          <w:p w:rsidR="00990CF4" w:rsidRPr="00C56D9A" w:rsidRDefault="00314D1E" w:rsidP="00990CF4">
            <w:pPr>
              <w:rPr>
                <w:rFonts w:ascii="Sassoon Primary" w:hAnsi="Sassoon Primary"/>
                <w:b/>
              </w:rPr>
            </w:pPr>
            <w:r w:rsidRPr="00C56D9A">
              <w:rPr>
                <w:rFonts w:ascii="Sassoon Primary" w:hAnsi="Sassoon Primary"/>
                <w:b/>
              </w:rPr>
              <w:t>English</w:t>
            </w:r>
          </w:p>
          <w:p w:rsidR="00D80859" w:rsidRDefault="00D4170F" w:rsidP="00D80859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 xml:space="preserve">This week </w:t>
            </w:r>
            <w:r w:rsidR="007D72BA">
              <w:rPr>
                <w:rFonts w:ascii="Sassoon Primary" w:hAnsi="Sassoon Primary"/>
              </w:rPr>
              <w:t xml:space="preserve">we have </w:t>
            </w:r>
            <w:r w:rsidR="004A77C9">
              <w:rPr>
                <w:rFonts w:ascii="Sassoon Primary" w:hAnsi="Sassoon Primary"/>
              </w:rPr>
              <w:t>been</w:t>
            </w:r>
            <w:r w:rsidR="00C74B18">
              <w:rPr>
                <w:rFonts w:ascii="Sassoon Primary" w:hAnsi="Sassoon Primary"/>
              </w:rPr>
              <w:t xml:space="preserve"> refining our writing skills, and have written our stories with flashbacks, in which we flashed back to WW1 or WW2. The children have worked very hard on these stories!</w:t>
            </w:r>
          </w:p>
          <w:p w:rsidR="00F97A17" w:rsidRDefault="00C74B18" w:rsidP="00D80859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We are very much enjoying reading Carrie’s War, and learning about what it would have been like to be an evacuee through this story.</w:t>
            </w:r>
          </w:p>
          <w:p w:rsidR="00C74B18" w:rsidRPr="00C56D9A" w:rsidRDefault="00C74B18" w:rsidP="00D80859">
            <w:pPr>
              <w:rPr>
                <w:rFonts w:ascii="Sassoon Primary" w:hAnsi="Sassoon Primary"/>
              </w:rPr>
            </w:pPr>
          </w:p>
          <w:p w:rsidR="00D70B81" w:rsidRPr="00C56D9A" w:rsidRDefault="00D80859" w:rsidP="00C74B18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 xml:space="preserve">Challenge: </w:t>
            </w:r>
            <w:r w:rsidR="00C74B18">
              <w:rPr>
                <w:rFonts w:ascii="Sassoon Primary" w:hAnsi="Sassoon Primary"/>
              </w:rPr>
              <w:t>Challenge your child to put in to sentences the words ‘book’ and ‘point’ as a verb then as a noun – we have been practising this week! (E.g. I read a book / I will book a holiday.)</w:t>
            </w:r>
          </w:p>
        </w:tc>
      </w:tr>
      <w:tr w:rsidR="00990CF4" w:rsidRPr="00DE2D4D" w:rsidTr="00990CF4">
        <w:tc>
          <w:tcPr>
            <w:tcW w:w="6974" w:type="dxa"/>
          </w:tcPr>
          <w:p w:rsidR="00990CF4" w:rsidRDefault="00990CF4" w:rsidP="00990CF4">
            <w:pPr>
              <w:rPr>
                <w:rFonts w:ascii="Sassoon Primary" w:hAnsi="Sassoon Primary"/>
                <w:b/>
              </w:rPr>
            </w:pPr>
            <w:r w:rsidRPr="00C56D9A">
              <w:rPr>
                <w:rFonts w:ascii="Sassoon Primary" w:hAnsi="Sassoon Primary"/>
                <w:b/>
              </w:rPr>
              <w:t>Other lesson</w:t>
            </w:r>
            <w:r w:rsidR="00314D1E" w:rsidRPr="00C56D9A">
              <w:rPr>
                <w:rFonts w:ascii="Sassoon Primary" w:hAnsi="Sassoon Primary"/>
                <w:b/>
              </w:rPr>
              <w:t>s</w:t>
            </w:r>
          </w:p>
          <w:p w:rsidR="00C81C16" w:rsidRPr="00C56D9A" w:rsidRDefault="00531C1B" w:rsidP="00B52E61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We have </w:t>
            </w:r>
            <w:r w:rsidR="00B52E61">
              <w:rPr>
                <w:rFonts w:ascii="Sassoon Primary" w:hAnsi="Sassoon Primary"/>
              </w:rPr>
              <w:t>enjoyed</w:t>
            </w:r>
            <w:r>
              <w:rPr>
                <w:rFonts w:ascii="Sassoon Primary" w:hAnsi="Sassoon Primary"/>
              </w:rPr>
              <w:t xml:space="preserve"> learning about </w:t>
            </w:r>
            <w:r w:rsidR="00B52E61">
              <w:rPr>
                <w:rFonts w:ascii="Sassoon Primary" w:hAnsi="Sassoon Primary"/>
              </w:rPr>
              <w:t>life as a civilian during WW1 this week and we are looking forward to starting learning about WW2 next week!</w:t>
            </w:r>
            <w:r w:rsidR="00C81C16">
              <w:rPr>
                <w:rFonts w:ascii="Sassoon Primary" w:hAnsi="Sassoon Primary"/>
              </w:rPr>
              <w:t xml:space="preserve"> </w:t>
            </w:r>
          </w:p>
        </w:tc>
        <w:tc>
          <w:tcPr>
            <w:tcW w:w="6974" w:type="dxa"/>
            <w:vMerge w:val="restart"/>
          </w:tcPr>
          <w:p w:rsidR="00BC23A3" w:rsidRDefault="00990CF4" w:rsidP="00D70B81">
            <w:pPr>
              <w:rPr>
                <w:rFonts w:ascii="Sassoon Primary" w:hAnsi="Sassoon Primary"/>
                <w:b/>
              </w:rPr>
            </w:pPr>
            <w:r w:rsidRPr="00C56D9A">
              <w:rPr>
                <w:rFonts w:ascii="Sassoon Primary" w:hAnsi="Sassoon Primary"/>
                <w:b/>
              </w:rPr>
              <w:t>Any other information</w:t>
            </w:r>
          </w:p>
          <w:p w:rsidR="0068047F" w:rsidRDefault="00B52E61" w:rsidP="00A2442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If you haven’t already, please email me if you would like a parent’s evening phone call. </w:t>
            </w:r>
          </w:p>
          <w:p w:rsidR="00B52E61" w:rsidRDefault="00B52E61" w:rsidP="00A2442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Thank you to those of you who have been in touch already, it has been lovely speaking to you!</w:t>
            </w:r>
          </w:p>
          <w:p w:rsidR="00191313" w:rsidRPr="00C56D9A" w:rsidRDefault="00191313" w:rsidP="00B34891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Welcome to Gabe, our newest and very welcome member of the class</w:t>
            </w:r>
            <w:r w:rsidR="00B34891">
              <w:rPr>
                <w:rFonts w:ascii="Sassoon Primary" w:hAnsi="Sassoon Primary"/>
              </w:rPr>
              <w:t xml:space="preserve"> -</w:t>
            </w:r>
            <w:r>
              <w:rPr>
                <w:rFonts w:ascii="Sassoon Primary" w:hAnsi="Sassoon Primary"/>
              </w:rPr>
              <w:t xml:space="preserve"> it is lovely to have you with us!</w:t>
            </w:r>
          </w:p>
        </w:tc>
      </w:tr>
      <w:tr w:rsidR="00990CF4" w:rsidRPr="00DE2D4D" w:rsidTr="004125FA">
        <w:trPr>
          <w:trHeight w:val="58"/>
        </w:trPr>
        <w:tc>
          <w:tcPr>
            <w:tcW w:w="6974" w:type="dxa"/>
          </w:tcPr>
          <w:p w:rsidR="00314D1E" w:rsidRPr="00C56D9A" w:rsidRDefault="00990CF4" w:rsidP="00990CF4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Star of the week:</w:t>
            </w:r>
            <w:r w:rsidR="00DE2D4D" w:rsidRPr="00C56D9A">
              <w:rPr>
                <w:rFonts w:ascii="Sassoon Primary" w:hAnsi="Sassoon Primary"/>
              </w:rPr>
              <w:t xml:space="preserve"> </w:t>
            </w:r>
            <w:proofErr w:type="spellStart"/>
            <w:r w:rsidR="00B52E61">
              <w:rPr>
                <w:rFonts w:ascii="Sassoon Primary" w:hAnsi="Sassoon Primary"/>
              </w:rPr>
              <w:t>Nieve</w:t>
            </w:r>
            <w:proofErr w:type="spellEnd"/>
          </w:p>
          <w:p w:rsidR="00990CF4" w:rsidRPr="00C56D9A" w:rsidRDefault="00990CF4" w:rsidP="00B52E61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Christian Value Award:</w:t>
            </w:r>
            <w:r w:rsidR="00DE2D4D" w:rsidRPr="00C56D9A">
              <w:rPr>
                <w:rFonts w:ascii="Sassoon Primary" w:hAnsi="Sassoon Primary"/>
                <w:b/>
              </w:rPr>
              <w:t xml:space="preserve"> </w:t>
            </w:r>
            <w:r w:rsidR="00B52E61">
              <w:rPr>
                <w:rFonts w:ascii="Sassoon Primary" w:hAnsi="Sassoon Primary"/>
              </w:rPr>
              <w:t>Gabriel</w:t>
            </w:r>
          </w:p>
        </w:tc>
        <w:tc>
          <w:tcPr>
            <w:tcW w:w="6974" w:type="dxa"/>
            <w:vMerge/>
          </w:tcPr>
          <w:p w:rsidR="00990CF4" w:rsidRPr="00DE2D4D" w:rsidRDefault="00990CF4" w:rsidP="00990CF4">
            <w:pPr>
              <w:rPr>
                <w:rFonts w:ascii="Sassoon Primary" w:hAnsi="Sassoon Primary"/>
                <w:sz w:val="24"/>
              </w:rPr>
            </w:pPr>
          </w:p>
        </w:tc>
      </w:tr>
    </w:tbl>
    <w:p w:rsidR="00990CF4" w:rsidRPr="00990CF4" w:rsidRDefault="00990CF4" w:rsidP="00C56D9A">
      <w:pPr>
        <w:rPr>
          <w:rFonts w:ascii="Sassoon Primary" w:hAnsi="Sassoon Primary"/>
          <w:sz w:val="28"/>
        </w:rPr>
      </w:pPr>
    </w:p>
    <w:sectPr w:rsidR="00990CF4" w:rsidRPr="00990CF4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055D2"/>
    <w:rsid w:val="00046023"/>
    <w:rsid w:val="000D5637"/>
    <w:rsid w:val="00191313"/>
    <w:rsid w:val="00196909"/>
    <w:rsid w:val="002558EF"/>
    <w:rsid w:val="00271FA3"/>
    <w:rsid w:val="002A7006"/>
    <w:rsid w:val="002D4288"/>
    <w:rsid w:val="002D7AB5"/>
    <w:rsid w:val="002E7F33"/>
    <w:rsid w:val="00310543"/>
    <w:rsid w:val="00314D1E"/>
    <w:rsid w:val="00344A3A"/>
    <w:rsid w:val="00386B0D"/>
    <w:rsid w:val="003D3B7D"/>
    <w:rsid w:val="004125FA"/>
    <w:rsid w:val="0042796C"/>
    <w:rsid w:val="004A76C0"/>
    <w:rsid w:val="004A77C9"/>
    <w:rsid w:val="004C67A3"/>
    <w:rsid w:val="00531C1B"/>
    <w:rsid w:val="005517DE"/>
    <w:rsid w:val="00583D40"/>
    <w:rsid w:val="005A2DA0"/>
    <w:rsid w:val="005C156E"/>
    <w:rsid w:val="00654967"/>
    <w:rsid w:val="0068047F"/>
    <w:rsid w:val="006833C9"/>
    <w:rsid w:val="00774567"/>
    <w:rsid w:val="007959DB"/>
    <w:rsid w:val="007B557D"/>
    <w:rsid w:val="007D72BA"/>
    <w:rsid w:val="00815837"/>
    <w:rsid w:val="008A2990"/>
    <w:rsid w:val="00990CF4"/>
    <w:rsid w:val="009C1076"/>
    <w:rsid w:val="009E3EEC"/>
    <w:rsid w:val="00A24424"/>
    <w:rsid w:val="00A708AB"/>
    <w:rsid w:val="00A87E93"/>
    <w:rsid w:val="00B34891"/>
    <w:rsid w:val="00B52E61"/>
    <w:rsid w:val="00BB3EB6"/>
    <w:rsid w:val="00BC23A3"/>
    <w:rsid w:val="00BD317C"/>
    <w:rsid w:val="00C0367A"/>
    <w:rsid w:val="00C06832"/>
    <w:rsid w:val="00C07306"/>
    <w:rsid w:val="00C1469A"/>
    <w:rsid w:val="00C56D9A"/>
    <w:rsid w:val="00C74B18"/>
    <w:rsid w:val="00C81C16"/>
    <w:rsid w:val="00C86085"/>
    <w:rsid w:val="00CF1B5C"/>
    <w:rsid w:val="00D24D2E"/>
    <w:rsid w:val="00D4170F"/>
    <w:rsid w:val="00D70B81"/>
    <w:rsid w:val="00D80859"/>
    <w:rsid w:val="00DE2D4D"/>
    <w:rsid w:val="00E5304C"/>
    <w:rsid w:val="00E61CB1"/>
    <w:rsid w:val="00ED28E7"/>
    <w:rsid w:val="00EE0F96"/>
    <w:rsid w:val="00EF0C37"/>
    <w:rsid w:val="00F97A17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7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settings" Target="settings.xml"/><Relationship Id="rId7" Type="http://schemas.openxmlformats.org/officeDocument/2006/relationships/hyperlink" Target="mailto:peonies@st-james.derbyshire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D2F2-4710-4670-BD50-B84181C5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Kate Warburton</cp:lastModifiedBy>
  <cp:revision>2</cp:revision>
  <dcterms:created xsi:type="dcterms:W3CDTF">2021-11-26T09:01:00Z</dcterms:created>
  <dcterms:modified xsi:type="dcterms:W3CDTF">2021-11-26T09:01:00Z</dcterms:modified>
</cp:coreProperties>
</file>